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C5137" w14:textId="77777777" w:rsidR="001C555E" w:rsidRPr="000528A0" w:rsidRDefault="009A7D92" w:rsidP="00AB0D0B">
      <w:pPr>
        <w:spacing w:before="78"/>
        <w:ind w:left="551" w:right="596"/>
        <w:jc w:val="center"/>
        <w:rPr>
          <w:b/>
          <w:sz w:val="28"/>
          <w:szCs w:val="28"/>
        </w:rPr>
      </w:pPr>
      <w:r w:rsidRPr="000528A0">
        <w:rPr>
          <w:b/>
          <w:sz w:val="28"/>
          <w:szCs w:val="28"/>
        </w:rPr>
        <w:t xml:space="preserve">PENGARUH IKLAN DENGAN JASA </w:t>
      </w:r>
      <w:r w:rsidRPr="000528A0">
        <w:rPr>
          <w:b/>
          <w:i/>
          <w:sz w:val="28"/>
          <w:szCs w:val="28"/>
        </w:rPr>
        <w:t xml:space="preserve">ENDORSMENT </w:t>
      </w:r>
      <w:r w:rsidRPr="000528A0">
        <w:rPr>
          <w:b/>
          <w:sz w:val="28"/>
          <w:szCs w:val="28"/>
        </w:rPr>
        <w:t>UNTUK</w:t>
      </w:r>
      <w:r w:rsidR="001C555E" w:rsidRPr="000528A0">
        <w:rPr>
          <w:b/>
          <w:sz w:val="28"/>
          <w:szCs w:val="28"/>
          <w:lang w:val="id-ID"/>
        </w:rPr>
        <w:t xml:space="preserve"> </w:t>
      </w:r>
      <w:r w:rsidRPr="000528A0">
        <w:rPr>
          <w:b/>
          <w:sz w:val="28"/>
          <w:szCs w:val="28"/>
        </w:rPr>
        <w:t>MENINGKATKAN</w:t>
      </w:r>
      <w:r w:rsidR="001C555E" w:rsidRPr="000528A0">
        <w:rPr>
          <w:b/>
          <w:sz w:val="28"/>
          <w:szCs w:val="28"/>
          <w:lang w:val="id-ID"/>
        </w:rPr>
        <w:t xml:space="preserve"> </w:t>
      </w:r>
      <w:r w:rsidRPr="000528A0">
        <w:rPr>
          <w:b/>
          <w:spacing w:val="-58"/>
          <w:sz w:val="28"/>
          <w:szCs w:val="28"/>
        </w:rPr>
        <w:t xml:space="preserve"> </w:t>
      </w:r>
      <w:r w:rsidRPr="000528A0">
        <w:rPr>
          <w:b/>
          <w:sz w:val="28"/>
          <w:szCs w:val="28"/>
        </w:rPr>
        <w:t>MINAT</w:t>
      </w:r>
      <w:r w:rsidRPr="000528A0">
        <w:rPr>
          <w:b/>
          <w:spacing w:val="-1"/>
          <w:sz w:val="28"/>
          <w:szCs w:val="28"/>
        </w:rPr>
        <w:t xml:space="preserve"> </w:t>
      </w:r>
      <w:r w:rsidRPr="000528A0">
        <w:rPr>
          <w:b/>
          <w:sz w:val="28"/>
          <w:szCs w:val="28"/>
        </w:rPr>
        <w:t>BELI</w:t>
      </w:r>
      <w:r w:rsidRPr="000528A0">
        <w:rPr>
          <w:b/>
          <w:spacing w:val="2"/>
          <w:sz w:val="28"/>
          <w:szCs w:val="28"/>
        </w:rPr>
        <w:t xml:space="preserve"> </w:t>
      </w:r>
      <w:r w:rsidRPr="000528A0">
        <w:rPr>
          <w:b/>
          <w:sz w:val="28"/>
          <w:szCs w:val="28"/>
        </w:rPr>
        <w:t>MASYARAKAT</w:t>
      </w:r>
    </w:p>
    <w:p w14:paraId="18C1BF50" w14:textId="21DE8632" w:rsidR="000528A0" w:rsidRDefault="009A7D92" w:rsidP="00AB0D0B">
      <w:pPr>
        <w:spacing w:before="78"/>
        <w:ind w:left="551" w:right="596"/>
        <w:jc w:val="center"/>
        <w:rPr>
          <w:b/>
          <w:sz w:val="28"/>
          <w:szCs w:val="28"/>
        </w:rPr>
      </w:pPr>
      <w:r w:rsidRPr="000528A0">
        <w:rPr>
          <w:b/>
          <w:sz w:val="28"/>
          <w:szCs w:val="28"/>
        </w:rPr>
        <w:t>(Studi</w:t>
      </w:r>
      <w:r w:rsidRPr="000528A0">
        <w:rPr>
          <w:b/>
          <w:spacing w:val="-5"/>
          <w:sz w:val="28"/>
          <w:szCs w:val="28"/>
        </w:rPr>
        <w:t xml:space="preserve"> </w:t>
      </w:r>
      <w:r w:rsidRPr="000528A0">
        <w:rPr>
          <w:b/>
          <w:sz w:val="28"/>
          <w:szCs w:val="28"/>
        </w:rPr>
        <w:t>Kasus</w:t>
      </w:r>
      <w:r w:rsidRPr="000528A0">
        <w:rPr>
          <w:b/>
          <w:spacing w:val="-3"/>
          <w:sz w:val="28"/>
          <w:szCs w:val="28"/>
        </w:rPr>
        <w:t xml:space="preserve"> </w:t>
      </w:r>
      <w:r w:rsidRPr="000528A0">
        <w:rPr>
          <w:b/>
          <w:sz w:val="28"/>
          <w:szCs w:val="28"/>
        </w:rPr>
        <w:t>Pada</w:t>
      </w:r>
      <w:r w:rsidRPr="000528A0">
        <w:rPr>
          <w:b/>
          <w:spacing w:val="-7"/>
          <w:sz w:val="28"/>
          <w:szCs w:val="28"/>
        </w:rPr>
        <w:t xml:space="preserve"> </w:t>
      </w:r>
      <w:r w:rsidRPr="000528A0">
        <w:rPr>
          <w:b/>
          <w:sz w:val="28"/>
          <w:szCs w:val="28"/>
        </w:rPr>
        <w:t>Cafe</w:t>
      </w:r>
      <w:r w:rsidRPr="000528A0">
        <w:rPr>
          <w:b/>
          <w:spacing w:val="-4"/>
          <w:sz w:val="28"/>
          <w:szCs w:val="28"/>
        </w:rPr>
        <w:t xml:space="preserve"> </w:t>
      </w:r>
      <w:r w:rsidRPr="000528A0">
        <w:rPr>
          <w:b/>
          <w:sz w:val="28"/>
          <w:szCs w:val="28"/>
        </w:rPr>
        <w:t>1000cc</w:t>
      </w:r>
      <w:r w:rsidR="001C555E" w:rsidRPr="000528A0">
        <w:rPr>
          <w:b/>
          <w:spacing w:val="-7"/>
          <w:sz w:val="28"/>
          <w:szCs w:val="28"/>
          <w:lang w:val="id-ID"/>
        </w:rPr>
        <w:t xml:space="preserve"> </w:t>
      </w:r>
      <w:r w:rsidR="003A72AE">
        <w:rPr>
          <w:b/>
          <w:sz w:val="28"/>
          <w:szCs w:val="28"/>
        </w:rPr>
        <w:t xml:space="preserve">Di Desa Sidomulyo </w:t>
      </w:r>
      <w:bookmarkStart w:id="0" w:name="_GoBack"/>
      <w:bookmarkEnd w:id="0"/>
      <w:r w:rsidRPr="000528A0">
        <w:rPr>
          <w:b/>
          <w:sz w:val="28"/>
          <w:szCs w:val="28"/>
        </w:rPr>
        <w:t>Kabupaten</w:t>
      </w:r>
      <w:r w:rsidRPr="000528A0">
        <w:rPr>
          <w:b/>
          <w:spacing w:val="-4"/>
          <w:sz w:val="28"/>
          <w:szCs w:val="28"/>
        </w:rPr>
        <w:t xml:space="preserve"> </w:t>
      </w:r>
      <w:r w:rsidRPr="000528A0">
        <w:rPr>
          <w:b/>
          <w:sz w:val="28"/>
          <w:szCs w:val="28"/>
        </w:rPr>
        <w:t>Lampung</w:t>
      </w:r>
      <w:r w:rsidRPr="000528A0">
        <w:rPr>
          <w:b/>
          <w:spacing w:val="-3"/>
          <w:sz w:val="28"/>
          <w:szCs w:val="28"/>
        </w:rPr>
        <w:t xml:space="preserve"> </w:t>
      </w:r>
      <w:r w:rsidRPr="000528A0">
        <w:rPr>
          <w:b/>
          <w:sz w:val="28"/>
          <w:szCs w:val="28"/>
        </w:rPr>
        <w:t>Selatan,</w:t>
      </w:r>
      <w:r w:rsidRPr="000528A0">
        <w:rPr>
          <w:b/>
          <w:spacing w:val="-7"/>
          <w:sz w:val="28"/>
          <w:szCs w:val="28"/>
        </w:rPr>
        <w:t xml:space="preserve"> </w:t>
      </w:r>
      <w:r w:rsidRPr="000528A0">
        <w:rPr>
          <w:b/>
          <w:sz w:val="28"/>
          <w:szCs w:val="28"/>
        </w:rPr>
        <w:t>Lampung)</w:t>
      </w:r>
    </w:p>
    <w:p w14:paraId="05D95883" w14:textId="77777777" w:rsidR="00427C81" w:rsidRDefault="00427C81" w:rsidP="005C3EF1">
      <w:pPr>
        <w:spacing w:before="78" w:line="360" w:lineRule="auto"/>
        <w:ind w:left="551" w:right="596"/>
        <w:jc w:val="center"/>
        <w:rPr>
          <w:b/>
          <w:sz w:val="28"/>
          <w:szCs w:val="28"/>
        </w:rPr>
      </w:pPr>
    </w:p>
    <w:p w14:paraId="62109A01" w14:textId="31FE7CD8" w:rsidR="000528A0" w:rsidRPr="00427C81" w:rsidRDefault="000528A0" w:rsidP="00AB0D0B">
      <w:pPr>
        <w:spacing w:before="78"/>
        <w:ind w:left="551" w:right="596"/>
        <w:jc w:val="center"/>
        <w:rPr>
          <w:b/>
          <w:sz w:val="20"/>
          <w:szCs w:val="20"/>
          <w:vertAlign w:val="superscript"/>
          <w:lang w:val="id-ID"/>
        </w:rPr>
      </w:pPr>
      <w:r w:rsidRPr="00427C81">
        <w:rPr>
          <w:b/>
          <w:sz w:val="20"/>
          <w:szCs w:val="20"/>
          <w:lang w:val="id-ID"/>
        </w:rPr>
        <w:t>Ahmad Solihin</w:t>
      </w:r>
      <w:r w:rsidRPr="00427C81">
        <w:rPr>
          <w:b/>
          <w:sz w:val="20"/>
          <w:szCs w:val="20"/>
          <w:vertAlign w:val="superscript"/>
          <w:lang w:val="id-ID"/>
        </w:rPr>
        <w:t>1</w:t>
      </w:r>
      <w:r w:rsidRPr="00427C81">
        <w:rPr>
          <w:b/>
          <w:sz w:val="20"/>
          <w:szCs w:val="20"/>
          <w:lang w:val="id-ID"/>
        </w:rPr>
        <w:t>, Danu Zaki Azhar</w:t>
      </w:r>
      <w:r w:rsidRPr="00427C81">
        <w:rPr>
          <w:b/>
          <w:sz w:val="20"/>
          <w:szCs w:val="20"/>
          <w:vertAlign w:val="superscript"/>
          <w:lang w:val="id-ID"/>
        </w:rPr>
        <w:t>2</w:t>
      </w:r>
      <w:r w:rsidRPr="00427C81">
        <w:rPr>
          <w:b/>
          <w:sz w:val="20"/>
          <w:szCs w:val="20"/>
          <w:lang w:val="id-ID"/>
        </w:rPr>
        <w:t xml:space="preserve">, </w:t>
      </w:r>
      <w:r w:rsidR="005C3EF1" w:rsidRPr="00427C81">
        <w:rPr>
          <w:b/>
          <w:sz w:val="20"/>
          <w:szCs w:val="20"/>
          <w:lang w:val="id-ID"/>
        </w:rPr>
        <w:t>Vicky F Sanjaya, SE.,M.Sc.,</w:t>
      </w:r>
      <w:r w:rsidR="005C3EF1" w:rsidRPr="00427C81">
        <w:rPr>
          <w:b/>
          <w:sz w:val="20"/>
          <w:szCs w:val="20"/>
          <w:vertAlign w:val="superscript"/>
          <w:lang w:val="id-ID"/>
        </w:rPr>
        <w:t>3</w:t>
      </w:r>
    </w:p>
    <w:p w14:paraId="53E0F411" w14:textId="28BDD290" w:rsidR="005C3EF1" w:rsidRPr="00427C81" w:rsidRDefault="005C3EF1" w:rsidP="00AB0D0B">
      <w:pPr>
        <w:spacing w:before="78"/>
        <w:ind w:left="551" w:right="596"/>
        <w:jc w:val="center"/>
        <w:rPr>
          <w:bCs/>
          <w:sz w:val="20"/>
          <w:szCs w:val="20"/>
          <w:lang w:val="id-ID"/>
        </w:rPr>
      </w:pPr>
      <w:r w:rsidRPr="00427C81">
        <w:rPr>
          <w:bCs/>
          <w:sz w:val="20"/>
          <w:szCs w:val="20"/>
          <w:lang w:val="id-ID"/>
        </w:rPr>
        <w:t xml:space="preserve">Program Studi Manajemen Bisnis Syariah, </w:t>
      </w:r>
      <w:r w:rsidR="00427C81" w:rsidRPr="00427C81">
        <w:rPr>
          <w:bCs/>
          <w:sz w:val="20"/>
          <w:szCs w:val="20"/>
          <w:lang w:val="id-ID"/>
        </w:rPr>
        <w:t>U</w:t>
      </w:r>
      <w:r w:rsidRPr="00427C81">
        <w:rPr>
          <w:bCs/>
          <w:sz w:val="20"/>
          <w:szCs w:val="20"/>
          <w:lang w:val="id-ID"/>
        </w:rPr>
        <w:t xml:space="preserve">niversitas Islam Negri Raden Intan </w:t>
      </w:r>
    </w:p>
    <w:p w14:paraId="48D9C91B" w14:textId="4AF3484E" w:rsidR="001C62C1" w:rsidRPr="00361BF4" w:rsidRDefault="00427C81" w:rsidP="00AB0D0B">
      <w:pPr>
        <w:pStyle w:val="BodyText"/>
        <w:jc w:val="center"/>
        <w:rPr>
          <w:bCs/>
          <w:sz w:val="20"/>
          <w:szCs w:val="20"/>
          <w:vertAlign w:val="superscript"/>
          <w:lang w:val="id-ID"/>
        </w:rPr>
      </w:pPr>
      <w:r>
        <w:rPr>
          <w:bCs/>
          <w:sz w:val="20"/>
          <w:szCs w:val="20"/>
          <w:lang w:val="id-ID"/>
        </w:rPr>
        <w:t>Email:</w:t>
      </w:r>
      <w:r w:rsidR="00361BF4">
        <w:rPr>
          <w:bCs/>
          <w:sz w:val="20"/>
          <w:szCs w:val="20"/>
          <w:lang w:val="id-ID"/>
        </w:rPr>
        <w:t xml:space="preserve"> </w:t>
      </w:r>
      <w:hyperlink r:id="rId8" w:history="1">
        <w:r w:rsidR="00361BF4" w:rsidRPr="00800DB5">
          <w:rPr>
            <w:rStyle w:val="Hyperlink"/>
            <w:bCs/>
            <w:sz w:val="20"/>
            <w:szCs w:val="20"/>
            <w:lang w:val="id-ID"/>
          </w:rPr>
          <w:t>solihinaxl@gmail.com</w:t>
        </w:r>
      </w:hyperlink>
      <w:r w:rsidR="00361BF4">
        <w:rPr>
          <w:bCs/>
          <w:sz w:val="20"/>
          <w:szCs w:val="20"/>
          <w:vertAlign w:val="superscript"/>
          <w:lang w:val="id-ID"/>
        </w:rPr>
        <w:t>1</w:t>
      </w:r>
      <w:r w:rsidR="00361BF4">
        <w:rPr>
          <w:bCs/>
          <w:sz w:val="20"/>
          <w:szCs w:val="20"/>
          <w:lang w:val="id-ID"/>
        </w:rPr>
        <w:t xml:space="preserve"> </w:t>
      </w:r>
      <w:r>
        <w:rPr>
          <w:bCs/>
          <w:sz w:val="20"/>
          <w:szCs w:val="20"/>
          <w:lang w:val="id-ID"/>
        </w:rPr>
        <w:t xml:space="preserve"> </w:t>
      </w:r>
      <w:hyperlink r:id="rId9" w:history="1">
        <w:r w:rsidR="00361BF4" w:rsidRPr="00800DB5">
          <w:rPr>
            <w:rStyle w:val="Hyperlink"/>
            <w:bCs/>
            <w:sz w:val="20"/>
            <w:szCs w:val="20"/>
            <w:lang w:val="id-ID"/>
          </w:rPr>
          <w:t>danuzakiazhar@gmail.com</w:t>
        </w:r>
        <w:r w:rsidR="00361BF4" w:rsidRPr="00800DB5">
          <w:rPr>
            <w:rStyle w:val="Hyperlink"/>
            <w:bCs/>
            <w:sz w:val="20"/>
            <w:szCs w:val="20"/>
            <w:vertAlign w:val="superscript"/>
            <w:lang w:val="id-ID"/>
          </w:rPr>
          <w:t>2</w:t>
        </w:r>
      </w:hyperlink>
      <w:r w:rsidR="00361BF4">
        <w:rPr>
          <w:bCs/>
          <w:sz w:val="20"/>
          <w:szCs w:val="20"/>
          <w:vertAlign w:val="superscript"/>
          <w:lang w:val="id-ID"/>
        </w:rPr>
        <w:t xml:space="preserve">  </w:t>
      </w:r>
    </w:p>
    <w:p w14:paraId="103C547C" w14:textId="58070314" w:rsidR="00427C81" w:rsidRDefault="00427C81" w:rsidP="00AB0D0B">
      <w:pPr>
        <w:rPr>
          <w:lang w:val="id-ID"/>
        </w:rPr>
      </w:pPr>
    </w:p>
    <w:p w14:paraId="12B38D2D" w14:textId="4915F5A5" w:rsidR="00144EAA" w:rsidRDefault="00144EAA" w:rsidP="00427C81">
      <w:pPr>
        <w:pStyle w:val="BodyText"/>
        <w:spacing w:line="360" w:lineRule="auto"/>
        <w:jc w:val="center"/>
        <w:rPr>
          <w:b/>
          <w:sz w:val="20"/>
          <w:szCs w:val="20"/>
          <w:lang w:val="id-ID"/>
        </w:rPr>
      </w:pPr>
      <w:r>
        <w:rPr>
          <w:b/>
          <w:sz w:val="20"/>
          <w:szCs w:val="20"/>
          <w:lang w:val="id-ID"/>
        </w:rPr>
        <w:t>Abstract</w:t>
      </w:r>
    </w:p>
    <w:p w14:paraId="6D9D82B5" w14:textId="77777777" w:rsidR="00144EAA" w:rsidRDefault="00144EAA" w:rsidP="00144EAA">
      <w:pPr>
        <w:pStyle w:val="BodyText"/>
        <w:spacing w:line="360" w:lineRule="auto"/>
        <w:jc w:val="both"/>
        <w:rPr>
          <w:sz w:val="20"/>
          <w:szCs w:val="20"/>
          <w:lang w:val="id-ID"/>
        </w:rPr>
      </w:pPr>
      <w:r w:rsidRPr="00144EAA">
        <w:rPr>
          <w:sz w:val="20"/>
          <w:szCs w:val="20"/>
          <w:lang w:val="id-ID"/>
        </w:rPr>
        <w:t>As the times progressed, the modern middle-class business also developed, especially in the culinary field. Human workloads are getting bigger and need more time to relax. Coffee shops are one of the main choices for office workers or young people to relax, enjoy food or coffee to relieve stress. The purpose of this study was to determine the effect of advertising with endorsement services and people's buying interest. The method used is a questionnaire instrument, the sample used is consumers at Cafe 1000cc Jl. Sidomulyo Raya, Seloretno, Kec. Sidomulyo, South Lampung Regency. The statistical test used is Structural Equation modeling based on PLS. Validity test using factor loading then reliability test using Cronbach'c alpha values, Composite Reliability and Average Variant Extracted (AVE). Thus, all the results of the index items used in this study are valid and reliable. Thus, the results of the hypothesis test show that advertising using endorsement services is significant on people's buying interest.</w:t>
      </w:r>
      <w:r>
        <w:rPr>
          <w:sz w:val="20"/>
          <w:szCs w:val="20"/>
          <w:lang w:val="id-ID"/>
        </w:rPr>
        <w:t xml:space="preserve"> </w:t>
      </w:r>
    </w:p>
    <w:p w14:paraId="04D11F5B" w14:textId="1707AE04" w:rsidR="00144EAA" w:rsidRDefault="00144EAA" w:rsidP="00144EAA">
      <w:pPr>
        <w:pStyle w:val="BodyText"/>
        <w:spacing w:line="360" w:lineRule="auto"/>
        <w:jc w:val="both"/>
        <w:rPr>
          <w:sz w:val="20"/>
          <w:szCs w:val="20"/>
          <w:lang w:val="id-ID"/>
        </w:rPr>
      </w:pPr>
      <w:r w:rsidRPr="00144EAA">
        <w:rPr>
          <w:b/>
          <w:sz w:val="20"/>
          <w:szCs w:val="20"/>
          <w:lang w:val="id-ID"/>
        </w:rPr>
        <w:t>Keywords</w:t>
      </w:r>
      <w:r w:rsidRPr="00144EAA">
        <w:rPr>
          <w:sz w:val="20"/>
          <w:szCs w:val="20"/>
          <w:lang w:val="id-ID"/>
        </w:rPr>
        <w:t>: Advertising, Endorsment, and buying interest.</w:t>
      </w:r>
    </w:p>
    <w:p w14:paraId="35EE761F" w14:textId="727A4208" w:rsidR="00144EAA" w:rsidRPr="00144EAA" w:rsidRDefault="00144EAA" w:rsidP="00144EAA">
      <w:pPr>
        <w:pStyle w:val="BodyText"/>
        <w:spacing w:line="360" w:lineRule="auto"/>
        <w:jc w:val="both"/>
        <w:rPr>
          <w:sz w:val="20"/>
          <w:szCs w:val="20"/>
          <w:lang w:val="id-ID"/>
        </w:rPr>
      </w:pPr>
    </w:p>
    <w:p w14:paraId="200DF833" w14:textId="0E238C7C" w:rsidR="00427C81" w:rsidRPr="00180EC0" w:rsidRDefault="00427C81" w:rsidP="00427C81">
      <w:pPr>
        <w:pStyle w:val="BodyText"/>
        <w:spacing w:line="360" w:lineRule="auto"/>
        <w:jc w:val="center"/>
        <w:rPr>
          <w:b/>
          <w:sz w:val="20"/>
          <w:szCs w:val="20"/>
          <w:lang w:val="id-ID"/>
        </w:rPr>
      </w:pPr>
      <w:r w:rsidRPr="00180EC0">
        <w:rPr>
          <w:b/>
          <w:sz w:val="20"/>
          <w:szCs w:val="20"/>
          <w:lang w:val="id-ID"/>
        </w:rPr>
        <w:t>Abstrak</w:t>
      </w:r>
    </w:p>
    <w:p w14:paraId="60C012BF" w14:textId="4097FB21" w:rsidR="00427C81" w:rsidRDefault="0067316C" w:rsidP="00427C81">
      <w:pPr>
        <w:pStyle w:val="BodyText"/>
        <w:spacing w:line="360" w:lineRule="auto"/>
        <w:jc w:val="both"/>
        <w:rPr>
          <w:bCs/>
          <w:sz w:val="20"/>
          <w:szCs w:val="20"/>
          <w:lang w:val="id-ID"/>
        </w:rPr>
      </w:pPr>
      <w:r>
        <w:rPr>
          <w:bCs/>
          <w:sz w:val="20"/>
          <w:szCs w:val="20"/>
          <w:lang w:val="id-ID"/>
        </w:rPr>
        <w:t xml:space="preserve">Semakin berkembangnya zaman, semakin berkembang pula usaha menengan modern, khususnya di bidang kuliner. Beban kerja manusia semakin besar </w:t>
      </w:r>
      <w:r w:rsidR="00AE7DC7">
        <w:rPr>
          <w:bCs/>
          <w:sz w:val="20"/>
          <w:szCs w:val="20"/>
          <w:lang w:val="id-ID"/>
        </w:rPr>
        <w:t xml:space="preserve">dan membutuhkan banyak waktu untuk bersantai. Kedai kopi  menjadi salah satu pilihan utama para pekerja kantoran atau anak muda  untuk bersantai, menikmati makan atau kopi untuk menghilangkan stres. Tujuan dari penelitian ini adalah untuk  mengetahui  </w:t>
      </w:r>
      <w:r w:rsidR="00180EC0">
        <w:rPr>
          <w:bCs/>
          <w:sz w:val="20"/>
          <w:szCs w:val="20"/>
          <w:lang w:val="id-ID"/>
        </w:rPr>
        <w:t xml:space="preserve">pengaruh iklan dengan jasa </w:t>
      </w:r>
      <w:r w:rsidR="00180EC0" w:rsidRPr="00180EC0">
        <w:rPr>
          <w:bCs/>
          <w:i/>
          <w:iCs/>
          <w:sz w:val="20"/>
          <w:szCs w:val="20"/>
          <w:lang w:val="id-ID"/>
        </w:rPr>
        <w:t>endorsment</w:t>
      </w:r>
      <w:r w:rsidR="00180EC0">
        <w:rPr>
          <w:bCs/>
          <w:i/>
          <w:iCs/>
          <w:sz w:val="20"/>
          <w:szCs w:val="20"/>
          <w:lang w:val="id-ID"/>
        </w:rPr>
        <w:t xml:space="preserve"> </w:t>
      </w:r>
      <w:r w:rsidR="00606628">
        <w:rPr>
          <w:bCs/>
          <w:sz w:val="20"/>
          <w:szCs w:val="20"/>
          <w:lang w:val="id-ID"/>
        </w:rPr>
        <w:t xml:space="preserve">dan minat beli masyarakat. Metode yang di gunakan adalah instrumen kuesioner, sampel yang digunakan </w:t>
      </w:r>
      <w:r w:rsidR="003D7804">
        <w:rPr>
          <w:bCs/>
          <w:sz w:val="20"/>
          <w:szCs w:val="20"/>
          <w:lang w:val="id-ID"/>
        </w:rPr>
        <w:t>yaitu konsumen di</w:t>
      </w:r>
      <w:r w:rsidR="003D7804" w:rsidRPr="003D7804">
        <w:rPr>
          <w:b/>
          <w:sz w:val="28"/>
          <w:szCs w:val="28"/>
        </w:rPr>
        <w:t xml:space="preserve"> </w:t>
      </w:r>
      <w:r w:rsidR="003D7804" w:rsidRPr="003D7804">
        <w:rPr>
          <w:bCs/>
          <w:sz w:val="20"/>
          <w:szCs w:val="20"/>
        </w:rPr>
        <w:t>Cafe</w:t>
      </w:r>
      <w:r w:rsidR="003D7804" w:rsidRPr="003D7804">
        <w:rPr>
          <w:bCs/>
          <w:spacing w:val="-4"/>
          <w:sz w:val="20"/>
          <w:szCs w:val="20"/>
        </w:rPr>
        <w:t xml:space="preserve"> </w:t>
      </w:r>
      <w:r w:rsidR="003D7804" w:rsidRPr="003D7804">
        <w:rPr>
          <w:bCs/>
          <w:sz w:val="20"/>
          <w:szCs w:val="20"/>
        </w:rPr>
        <w:t>1000cc</w:t>
      </w:r>
      <w:r w:rsidR="003D7804" w:rsidRPr="003D7804">
        <w:rPr>
          <w:bCs/>
          <w:spacing w:val="-7"/>
          <w:sz w:val="20"/>
          <w:szCs w:val="20"/>
          <w:lang w:val="id-ID"/>
        </w:rPr>
        <w:t xml:space="preserve"> </w:t>
      </w:r>
      <w:r w:rsidR="003D7804" w:rsidRPr="003D7804">
        <w:rPr>
          <w:bCs/>
          <w:sz w:val="20"/>
          <w:szCs w:val="20"/>
        </w:rPr>
        <w:t>Jl.</w:t>
      </w:r>
      <w:r w:rsidR="003D7804" w:rsidRPr="003D7804">
        <w:rPr>
          <w:bCs/>
          <w:spacing w:val="-1"/>
          <w:sz w:val="20"/>
          <w:szCs w:val="20"/>
        </w:rPr>
        <w:t xml:space="preserve"> </w:t>
      </w:r>
      <w:r w:rsidR="003D7804" w:rsidRPr="003D7804">
        <w:rPr>
          <w:bCs/>
          <w:sz w:val="20"/>
          <w:szCs w:val="20"/>
        </w:rPr>
        <w:t>Sidomulyo</w:t>
      </w:r>
      <w:r w:rsidR="003D7804" w:rsidRPr="003D7804">
        <w:rPr>
          <w:bCs/>
          <w:spacing w:val="-2"/>
          <w:sz w:val="20"/>
          <w:szCs w:val="20"/>
        </w:rPr>
        <w:t xml:space="preserve"> </w:t>
      </w:r>
      <w:r w:rsidR="003D7804" w:rsidRPr="003D7804">
        <w:rPr>
          <w:bCs/>
          <w:sz w:val="20"/>
          <w:szCs w:val="20"/>
        </w:rPr>
        <w:t>Raya,</w:t>
      </w:r>
      <w:r w:rsidR="003D7804" w:rsidRPr="003D7804">
        <w:rPr>
          <w:bCs/>
          <w:spacing w:val="-3"/>
          <w:sz w:val="20"/>
          <w:szCs w:val="20"/>
        </w:rPr>
        <w:t xml:space="preserve"> </w:t>
      </w:r>
      <w:r w:rsidR="003D7804" w:rsidRPr="003D7804">
        <w:rPr>
          <w:bCs/>
          <w:sz w:val="20"/>
          <w:szCs w:val="20"/>
        </w:rPr>
        <w:t>Seloretno,</w:t>
      </w:r>
      <w:r w:rsidR="003D7804" w:rsidRPr="003D7804">
        <w:rPr>
          <w:bCs/>
          <w:spacing w:val="-3"/>
          <w:sz w:val="20"/>
          <w:szCs w:val="20"/>
        </w:rPr>
        <w:t xml:space="preserve"> </w:t>
      </w:r>
      <w:r w:rsidR="003D7804" w:rsidRPr="003D7804">
        <w:rPr>
          <w:bCs/>
          <w:sz w:val="20"/>
          <w:szCs w:val="20"/>
        </w:rPr>
        <w:t>Kec.</w:t>
      </w:r>
      <w:r w:rsidR="003D7804" w:rsidRPr="003D7804">
        <w:rPr>
          <w:bCs/>
          <w:sz w:val="20"/>
          <w:szCs w:val="20"/>
          <w:lang w:val="id-ID"/>
        </w:rPr>
        <w:t xml:space="preserve"> </w:t>
      </w:r>
      <w:r w:rsidR="003D7804" w:rsidRPr="003D7804">
        <w:rPr>
          <w:bCs/>
          <w:sz w:val="20"/>
          <w:szCs w:val="20"/>
        </w:rPr>
        <w:t>Sidomulyo,</w:t>
      </w:r>
      <w:r w:rsidR="003D7804" w:rsidRPr="003D7804">
        <w:rPr>
          <w:bCs/>
          <w:spacing w:val="-8"/>
          <w:sz w:val="20"/>
          <w:szCs w:val="20"/>
        </w:rPr>
        <w:t xml:space="preserve"> </w:t>
      </w:r>
      <w:r w:rsidR="003D7804" w:rsidRPr="003D7804">
        <w:rPr>
          <w:bCs/>
          <w:sz w:val="20"/>
          <w:szCs w:val="20"/>
        </w:rPr>
        <w:t>Kabupaten</w:t>
      </w:r>
      <w:r w:rsidR="003D7804" w:rsidRPr="003D7804">
        <w:rPr>
          <w:bCs/>
          <w:spacing w:val="-4"/>
          <w:sz w:val="20"/>
          <w:szCs w:val="20"/>
        </w:rPr>
        <w:t xml:space="preserve"> </w:t>
      </w:r>
      <w:r w:rsidR="003D7804" w:rsidRPr="003D7804">
        <w:rPr>
          <w:bCs/>
          <w:sz w:val="20"/>
          <w:szCs w:val="20"/>
        </w:rPr>
        <w:t>Lampung</w:t>
      </w:r>
      <w:r w:rsidR="003D7804" w:rsidRPr="003D7804">
        <w:rPr>
          <w:bCs/>
          <w:spacing w:val="-3"/>
          <w:sz w:val="20"/>
          <w:szCs w:val="20"/>
        </w:rPr>
        <w:t xml:space="preserve"> </w:t>
      </w:r>
      <w:r w:rsidR="003D7804" w:rsidRPr="003D7804">
        <w:rPr>
          <w:bCs/>
          <w:sz w:val="20"/>
          <w:szCs w:val="20"/>
        </w:rPr>
        <w:t>Selatan</w:t>
      </w:r>
      <w:r w:rsidR="003D7804">
        <w:rPr>
          <w:bCs/>
          <w:sz w:val="20"/>
          <w:szCs w:val="20"/>
          <w:lang w:val="id-ID"/>
        </w:rPr>
        <w:t>.</w:t>
      </w:r>
      <w:r w:rsidR="00361BF4">
        <w:rPr>
          <w:bCs/>
          <w:sz w:val="20"/>
          <w:szCs w:val="20"/>
          <w:lang w:val="id-ID"/>
        </w:rPr>
        <w:t xml:space="preserve"> Uji statistik yang digunakan adalah </w:t>
      </w:r>
      <w:r w:rsidR="00401551">
        <w:rPr>
          <w:bCs/>
          <w:i/>
          <w:iCs/>
          <w:sz w:val="20"/>
          <w:szCs w:val="20"/>
          <w:lang w:val="id-ID"/>
        </w:rPr>
        <w:t xml:space="preserve">Structural Equation modeling </w:t>
      </w:r>
      <w:r w:rsidR="00401551">
        <w:rPr>
          <w:bCs/>
          <w:sz w:val="20"/>
          <w:szCs w:val="20"/>
          <w:lang w:val="id-ID"/>
        </w:rPr>
        <w:t xml:space="preserve">berbasing PLS. Uji validitas menggunakan </w:t>
      </w:r>
      <w:r w:rsidR="00401551">
        <w:rPr>
          <w:bCs/>
          <w:i/>
          <w:iCs/>
          <w:sz w:val="20"/>
          <w:szCs w:val="20"/>
          <w:lang w:val="id-ID"/>
        </w:rPr>
        <w:t>factor loading</w:t>
      </w:r>
      <w:r w:rsidR="008849AB">
        <w:rPr>
          <w:bCs/>
          <w:i/>
          <w:iCs/>
          <w:sz w:val="20"/>
          <w:szCs w:val="20"/>
          <w:lang w:val="id-ID"/>
        </w:rPr>
        <w:t xml:space="preserve"> </w:t>
      </w:r>
      <w:r w:rsidR="008849AB">
        <w:rPr>
          <w:bCs/>
          <w:sz w:val="20"/>
          <w:szCs w:val="20"/>
          <w:lang w:val="id-ID"/>
        </w:rPr>
        <w:t xml:space="preserve">selanjutnya uji reliabilitas menggunakan nilai </w:t>
      </w:r>
      <w:r w:rsidR="008849AB">
        <w:rPr>
          <w:bCs/>
          <w:i/>
          <w:iCs/>
          <w:sz w:val="20"/>
          <w:szCs w:val="20"/>
          <w:lang w:val="id-ID"/>
        </w:rPr>
        <w:t>Cronbach’c alpha,Composite Reliability</w:t>
      </w:r>
      <w:r w:rsidR="00401551">
        <w:rPr>
          <w:bCs/>
          <w:sz w:val="20"/>
          <w:szCs w:val="20"/>
          <w:lang w:val="id-ID"/>
        </w:rPr>
        <w:t xml:space="preserve"> dan </w:t>
      </w:r>
      <w:r w:rsidR="00401551">
        <w:rPr>
          <w:bCs/>
          <w:i/>
          <w:iCs/>
          <w:sz w:val="20"/>
          <w:szCs w:val="20"/>
          <w:lang w:val="id-ID"/>
        </w:rPr>
        <w:t xml:space="preserve">Average Varian Extracted </w:t>
      </w:r>
      <w:r w:rsidR="00401551">
        <w:rPr>
          <w:bCs/>
          <w:sz w:val="20"/>
          <w:szCs w:val="20"/>
          <w:lang w:val="id-ID"/>
        </w:rPr>
        <w:t xml:space="preserve">(AVE). </w:t>
      </w:r>
      <w:r w:rsidR="008849AB">
        <w:rPr>
          <w:bCs/>
          <w:sz w:val="20"/>
          <w:szCs w:val="20"/>
          <w:lang w:val="id-ID"/>
        </w:rPr>
        <w:t xml:space="preserve">Dengan demikian, semua hasil item indeks yang di gunakan dalam penelitian ini valid dan reliabel. Dengan demikian, hasil uji hipotesis menunjukan bahwa iklan dengan menggunakan jasa </w:t>
      </w:r>
      <w:r w:rsidR="008849AB">
        <w:rPr>
          <w:bCs/>
          <w:i/>
          <w:iCs/>
          <w:sz w:val="20"/>
          <w:szCs w:val="20"/>
          <w:lang w:val="id-ID"/>
        </w:rPr>
        <w:t>endorsment</w:t>
      </w:r>
      <w:r w:rsidR="008849AB">
        <w:rPr>
          <w:bCs/>
          <w:sz w:val="20"/>
          <w:szCs w:val="20"/>
          <w:lang w:val="id-ID"/>
        </w:rPr>
        <w:t xml:space="preserve"> </w:t>
      </w:r>
      <w:r w:rsidR="005F48FD">
        <w:rPr>
          <w:bCs/>
          <w:sz w:val="20"/>
          <w:szCs w:val="20"/>
          <w:lang w:val="id-ID"/>
        </w:rPr>
        <w:t>signifikan terhadap minatbeli masyarakat.</w:t>
      </w:r>
    </w:p>
    <w:p w14:paraId="2189FD27" w14:textId="45C184AE" w:rsidR="005F48FD" w:rsidRDefault="005F48FD" w:rsidP="00427C81">
      <w:pPr>
        <w:pStyle w:val="BodyText"/>
        <w:spacing w:line="360" w:lineRule="auto"/>
        <w:jc w:val="both"/>
        <w:rPr>
          <w:bCs/>
          <w:sz w:val="20"/>
          <w:szCs w:val="20"/>
          <w:lang w:val="id-ID"/>
        </w:rPr>
      </w:pPr>
    </w:p>
    <w:p w14:paraId="2C0BD3F0" w14:textId="7E296324" w:rsidR="005F48FD" w:rsidRPr="008849AB" w:rsidRDefault="005F48FD" w:rsidP="00427C81">
      <w:pPr>
        <w:pStyle w:val="BodyText"/>
        <w:spacing w:line="360" w:lineRule="auto"/>
        <w:jc w:val="both"/>
        <w:rPr>
          <w:bCs/>
          <w:sz w:val="20"/>
          <w:szCs w:val="20"/>
          <w:lang w:val="id-ID"/>
        </w:rPr>
      </w:pPr>
      <w:r w:rsidRPr="005F48FD">
        <w:rPr>
          <w:b/>
          <w:sz w:val="20"/>
          <w:szCs w:val="20"/>
          <w:lang w:val="id-ID"/>
        </w:rPr>
        <w:t>Kata</w:t>
      </w:r>
      <w:r>
        <w:rPr>
          <w:bCs/>
          <w:sz w:val="20"/>
          <w:szCs w:val="20"/>
          <w:lang w:val="id-ID"/>
        </w:rPr>
        <w:t xml:space="preserve"> </w:t>
      </w:r>
      <w:r w:rsidRPr="005F48FD">
        <w:rPr>
          <w:b/>
          <w:sz w:val="20"/>
          <w:szCs w:val="20"/>
          <w:lang w:val="id-ID"/>
        </w:rPr>
        <w:t>kunci</w:t>
      </w:r>
      <w:r>
        <w:rPr>
          <w:bCs/>
          <w:sz w:val="20"/>
          <w:szCs w:val="20"/>
          <w:lang w:val="id-ID"/>
        </w:rPr>
        <w:t xml:space="preserve"> : Iklan, Endorsment,dan minat beli.</w:t>
      </w:r>
    </w:p>
    <w:p w14:paraId="5D5D47FF" w14:textId="1A5E09C8" w:rsidR="001E7824" w:rsidRPr="000528A0" w:rsidRDefault="001E7824" w:rsidP="005C3EF1">
      <w:pPr>
        <w:pStyle w:val="BodyText"/>
        <w:spacing w:line="360" w:lineRule="auto"/>
        <w:ind w:left="1518" w:right="1578"/>
        <w:jc w:val="center"/>
        <w:rPr>
          <w:b/>
          <w:bCs/>
        </w:rPr>
        <w:sectPr w:rsidR="001E7824" w:rsidRPr="000528A0" w:rsidSect="00437FEB">
          <w:type w:val="continuous"/>
          <w:pgSz w:w="11906" w:h="16838" w:code="9"/>
          <w:pgMar w:top="1440" w:right="1440" w:bottom="1440" w:left="1440" w:header="720" w:footer="720" w:gutter="0"/>
          <w:cols w:space="720"/>
          <w:docGrid w:linePitch="299"/>
        </w:sectPr>
      </w:pPr>
    </w:p>
    <w:p w14:paraId="5E9FD9FA" w14:textId="735EC69D" w:rsidR="001C62C1" w:rsidRDefault="009A7D92" w:rsidP="001E7824">
      <w:pPr>
        <w:spacing w:before="69" w:line="360" w:lineRule="auto"/>
        <w:ind w:left="1710" w:right="4061" w:hanging="1710"/>
        <w:rPr>
          <w:b/>
          <w:sz w:val="24"/>
        </w:rPr>
      </w:pPr>
      <w:r>
        <w:rPr>
          <w:b/>
          <w:spacing w:val="-1"/>
          <w:sz w:val="24"/>
        </w:rPr>
        <w:lastRenderedPageBreak/>
        <w:t>PENDAHULUAN</w:t>
      </w:r>
    </w:p>
    <w:p w14:paraId="6E5B90ED" w14:textId="77777777" w:rsidR="001C62C1" w:rsidRPr="001E7824" w:rsidRDefault="009A7D92" w:rsidP="001E7824">
      <w:pPr>
        <w:pStyle w:val="BodyText"/>
        <w:spacing w:before="1"/>
        <w:ind w:left="224" w:right="479" w:firstLine="420"/>
        <w:jc w:val="both"/>
        <w:rPr>
          <w:sz w:val="22"/>
          <w:szCs w:val="22"/>
        </w:rPr>
      </w:pPr>
      <w:r w:rsidRPr="001E7824">
        <w:rPr>
          <w:sz w:val="22"/>
          <w:szCs w:val="22"/>
        </w:rPr>
        <w:t>Saat ini banyak sekali pelaku bisnis yang sedang berkembang. Baik dari usaha rumahan</w:t>
      </w:r>
      <w:r w:rsidRPr="001E7824">
        <w:rPr>
          <w:spacing w:val="1"/>
          <w:sz w:val="22"/>
          <w:szCs w:val="22"/>
        </w:rPr>
        <w:t xml:space="preserve"> </w:t>
      </w:r>
      <w:r w:rsidRPr="001E7824">
        <w:rPr>
          <w:sz w:val="22"/>
          <w:szCs w:val="22"/>
        </w:rPr>
        <w:t>hingga UMKM. Banyak sekali yang sedang berusaha untuk membuka bisnis. Akan tetapi</w:t>
      </w:r>
      <w:r w:rsidRPr="001E7824">
        <w:rPr>
          <w:spacing w:val="1"/>
          <w:sz w:val="22"/>
          <w:szCs w:val="22"/>
        </w:rPr>
        <w:t xml:space="preserve"> </w:t>
      </w:r>
      <w:r w:rsidRPr="001E7824">
        <w:rPr>
          <w:sz w:val="22"/>
          <w:szCs w:val="22"/>
        </w:rPr>
        <w:t>banyak</w:t>
      </w:r>
      <w:r w:rsidRPr="001E7824">
        <w:rPr>
          <w:spacing w:val="1"/>
          <w:sz w:val="22"/>
          <w:szCs w:val="22"/>
        </w:rPr>
        <w:t xml:space="preserve"> </w:t>
      </w:r>
      <w:r w:rsidRPr="001E7824">
        <w:rPr>
          <w:sz w:val="22"/>
          <w:szCs w:val="22"/>
        </w:rPr>
        <w:t>dari</w:t>
      </w:r>
      <w:r w:rsidRPr="001E7824">
        <w:rPr>
          <w:spacing w:val="1"/>
          <w:sz w:val="22"/>
          <w:szCs w:val="22"/>
        </w:rPr>
        <w:t xml:space="preserve"> </w:t>
      </w:r>
      <w:r w:rsidRPr="001E7824">
        <w:rPr>
          <w:sz w:val="22"/>
          <w:szCs w:val="22"/>
        </w:rPr>
        <w:t>pelaku</w:t>
      </w:r>
      <w:r w:rsidRPr="001E7824">
        <w:rPr>
          <w:spacing w:val="1"/>
          <w:sz w:val="22"/>
          <w:szCs w:val="22"/>
        </w:rPr>
        <w:t xml:space="preserve"> </w:t>
      </w:r>
      <w:r w:rsidRPr="001E7824">
        <w:rPr>
          <w:sz w:val="22"/>
          <w:szCs w:val="22"/>
        </w:rPr>
        <w:t>usaha</w:t>
      </w:r>
      <w:r w:rsidRPr="001E7824">
        <w:rPr>
          <w:spacing w:val="1"/>
          <w:sz w:val="22"/>
          <w:szCs w:val="22"/>
        </w:rPr>
        <w:t xml:space="preserve"> </w:t>
      </w:r>
      <w:r w:rsidRPr="001E7824">
        <w:rPr>
          <w:sz w:val="22"/>
          <w:szCs w:val="22"/>
        </w:rPr>
        <w:t>ini</w:t>
      </w:r>
      <w:r w:rsidRPr="001E7824">
        <w:rPr>
          <w:spacing w:val="1"/>
          <w:sz w:val="22"/>
          <w:szCs w:val="22"/>
        </w:rPr>
        <w:t xml:space="preserve"> </w:t>
      </w:r>
      <w:r w:rsidRPr="001E7824">
        <w:rPr>
          <w:sz w:val="22"/>
          <w:szCs w:val="22"/>
        </w:rPr>
        <w:t>hanya</w:t>
      </w:r>
      <w:r w:rsidRPr="001E7824">
        <w:rPr>
          <w:spacing w:val="1"/>
          <w:sz w:val="22"/>
          <w:szCs w:val="22"/>
        </w:rPr>
        <w:t xml:space="preserve"> </w:t>
      </w:r>
      <w:r w:rsidRPr="001E7824">
        <w:rPr>
          <w:sz w:val="22"/>
          <w:szCs w:val="22"/>
        </w:rPr>
        <w:t>bermodalkan nekat</w:t>
      </w:r>
      <w:r w:rsidRPr="001E7824">
        <w:rPr>
          <w:spacing w:val="1"/>
          <w:sz w:val="22"/>
          <w:szCs w:val="22"/>
        </w:rPr>
        <w:t xml:space="preserve"> </w:t>
      </w:r>
      <w:r w:rsidRPr="001E7824">
        <w:rPr>
          <w:sz w:val="22"/>
          <w:szCs w:val="22"/>
        </w:rPr>
        <w:t>semata</w:t>
      </w:r>
      <w:r w:rsidRPr="001E7824">
        <w:rPr>
          <w:spacing w:val="1"/>
          <w:sz w:val="22"/>
          <w:szCs w:val="22"/>
        </w:rPr>
        <w:t xml:space="preserve"> </w:t>
      </w:r>
      <w:r w:rsidRPr="001E7824">
        <w:rPr>
          <w:sz w:val="22"/>
          <w:szCs w:val="22"/>
        </w:rPr>
        <w:t>tanpa</w:t>
      </w:r>
      <w:r w:rsidRPr="001E7824">
        <w:rPr>
          <w:spacing w:val="1"/>
          <w:sz w:val="22"/>
          <w:szCs w:val="22"/>
        </w:rPr>
        <w:t xml:space="preserve"> </w:t>
      </w:r>
      <w:r w:rsidRPr="001E7824">
        <w:rPr>
          <w:sz w:val="22"/>
          <w:szCs w:val="22"/>
        </w:rPr>
        <w:t>membuat</w:t>
      </w:r>
      <w:r w:rsidRPr="001E7824">
        <w:rPr>
          <w:spacing w:val="1"/>
          <w:sz w:val="22"/>
          <w:szCs w:val="22"/>
        </w:rPr>
        <w:t xml:space="preserve"> </w:t>
      </w:r>
      <w:r w:rsidRPr="001E7824">
        <w:rPr>
          <w:sz w:val="22"/>
          <w:szCs w:val="22"/>
        </w:rPr>
        <w:t>sebuah</w:t>
      </w:r>
      <w:r w:rsidRPr="001E7824">
        <w:rPr>
          <w:spacing w:val="1"/>
          <w:sz w:val="22"/>
          <w:szCs w:val="22"/>
        </w:rPr>
        <w:t xml:space="preserve"> </w:t>
      </w:r>
      <w:r w:rsidRPr="001E7824">
        <w:rPr>
          <w:sz w:val="22"/>
          <w:szCs w:val="22"/>
        </w:rPr>
        <w:t>perencaan yang matang. Maka dari itu banyak sekali pelaku usaha yang terjadi kebangkrutan</w:t>
      </w:r>
      <w:r w:rsidRPr="001E7824">
        <w:rPr>
          <w:spacing w:val="1"/>
          <w:sz w:val="22"/>
          <w:szCs w:val="22"/>
        </w:rPr>
        <w:t xml:space="preserve"> </w:t>
      </w:r>
      <w:r w:rsidRPr="001E7824">
        <w:rPr>
          <w:sz w:val="22"/>
          <w:szCs w:val="22"/>
        </w:rPr>
        <w:t>dikarenakan kurangnya strategi pemasaran dalam penjualan. Atau bahkan keuntungan yang</w:t>
      </w:r>
      <w:r w:rsidRPr="001E7824">
        <w:rPr>
          <w:spacing w:val="1"/>
          <w:sz w:val="22"/>
          <w:szCs w:val="22"/>
        </w:rPr>
        <w:t xml:space="preserve"> </w:t>
      </w:r>
      <w:r w:rsidRPr="001E7824">
        <w:rPr>
          <w:sz w:val="22"/>
          <w:szCs w:val="22"/>
        </w:rPr>
        <w:t>didapatkantidak</w:t>
      </w:r>
      <w:r w:rsidRPr="001E7824">
        <w:rPr>
          <w:spacing w:val="-1"/>
          <w:sz w:val="22"/>
          <w:szCs w:val="22"/>
        </w:rPr>
        <w:t xml:space="preserve"> </w:t>
      </w:r>
      <w:r w:rsidRPr="001E7824">
        <w:rPr>
          <w:sz w:val="22"/>
          <w:szCs w:val="22"/>
        </w:rPr>
        <w:t>sebanding dengan</w:t>
      </w:r>
      <w:r w:rsidRPr="001E7824">
        <w:rPr>
          <w:spacing w:val="1"/>
          <w:sz w:val="22"/>
          <w:szCs w:val="22"/>
        </w:rPr>
        <w:t xml:space="preserve"> </w:t>
      </w:r>
      <w:r w:rsidRPr="001E7824">
        <w:rPr>
          <w:sz w:val="22"/>
          <w:szCs w:val="22"/>
        </w:rPr>
        <w:t>penghasilan</w:t>
      </w:r>
      <w:r w:rsidRPr="001E7824">
        <w:rPr>
          <w:spacing w:val="4"/>
          <w:sz w:val="22"/>
          <w:szCs w:val="22"/>
        </w:rPr>
        <w:t xml:space="preserve"> </w:t>
      </w:r>
      <w:r w:rsidRPr="001E7824">
        <w:rPr>
          <w:sz w:val="22"/>
          <w:szCs w:val="22"/>
        </w:rPr>
        <w:t>tempat</w:t>
      </w:r>
      <w:r w:rsidRPr="001E7824">
        <w:rPr>
          <w:spacing w:val="-3"/>
          <w:sz w:val="22"/>
          <w:szCs w:val="22"/>
        </w:rPr>
        <w:t xml:space="preserve"> </w:t>
      </w:r>
      <w:r w:rsidRPr="001E7824">
        <w:rPr>
          <w:sz w:val="22"/>
          <w:szCs w:val="22"/>
        </w:rPr>
        <w:t>usaha</w:t>
      </w:r>
      <w:r w:rsidRPr="001E7824">
        <w:rPr>
          <w:spacing w:val="3"/>
          <w:sz w:val="22"/>
          <w:szCs w:val="22"/>
        </w:rPr>
        <w:t xml:space="preserve"> </w:t>
      </w:r>
      <w:r w:rsidRPr="001E7824">
        <w:rPr>
          <w:sz w:val="22"/>
          <w:szCs w:val="22"/>
        </w:rPr>
        <w:t>tersebut.</w:t>
      </w:r>
    </w:p>
    <w:p w14:paraId="49D3BFEB" w14:textId="77777777" w:rsidR="001C62C1" w:rsidRPr="001E7824" w:rsidRDefault="009A7D92" w:rsidP="001E7824">
      <w:pPr>
        <w:pStyle w:val="BodyText"/>
        <w:spacing w:before="158"/>
        <w:ind w:left="224" w:right="474" w:firstLine="420"/>
        <w:jc w:val="both"/>
        <w:rPr>
          <w:sz w:val="22"/>
          <w:szCs w:val="22"/>
        </w:rPr>
      </w:pPr>
      <w:r w:rsidRPr="001E7824">
        <w:rPr>
          <w:sz w:val="22"/>
          <w:szCs w:val="22"/>
        </w:rPr>
        <w:t>Padahal ada banyak sekali strategi pemasaran yang bisa dilakukan oleh pelaku usaha</w:t>
      </w:r>
      <w:r w:rsidRPr="001E7824">
        <w:rPr>
          <w:spacing w:val="1"/>
          <w:sz w:val="22"/>
          <w:szCs w:val="22"/>
        </w:rPr>
        <w:t xml:space="preserve"> </w:t>
      </w:r>
      <w:r w:rsidRPr="001E7824">
        <w:rPr>
          <w:sz w:val="22"/>
          <w:szCs w:val="22"/>
        </w:rPr>
        <w:t>bisnis. Pembeli atau konsumen sekarang ini lebih banyak menyukai produk yang memiliki</w:t>
      </w:r>
      <w:r w:rsidRPr="001E7824">
        <w:rPr>
          <w:spacing w:val="1"/>
          <w:sz w:val="22"/>
          <w:szCs w:val="22"/>
        </w:rPr>
        <w:t xml:space="preserve"> </w:t>
      </w:r>
      <w:r w:rsidRPr="001E7824">
        <w:rPr>
          <w:sz w:val="22"/>
          <w:szCs w:val="22"/>
        </w:rPr>
        <w:t>tampilan</w:t>
      </w:r>
      <w:r w:rsidRPr="001E7824">
        <w:rPr>
          <w:spacing w:val="1"/>
          <w:sz w:val="22"/>
          <w:szCs w:val="22"/>
        </w:rPr>
        <w:t xml:space="preserve"> </w:t>
      </w:r>
      <w:r w:rsidRPr="001E7824">
        <w:rPr>
          <w:sz w:val="22"/>
          <w:szCs w:val="22"/>
        </w:rPr>
        <w:t>menarik.</w:t>
      </w:r>
      <w:r w:rsidRPr="001E7824">
        <w:rPr>
          <w:spacing w:val="1"/>
          <w:sz w:val="22"/>
          <w:szCs w:val="22"/>
        </w:rPr>
        <w:t xml:space="preserve"> </w:t>
      </w:r>
      <w:r w:rsidRPr="001E7824">
        <w:rPr>
          <w:sz w:val="22"/>
          <w:szCs w:val="22"/>
        </w:rPr>
        <w:t>Maka</w:t>
      </w:r>
      <w:r w:rsidRPr="001E7824">
        <w:rPr>
          <w:spacing w:val="1"/>
          <w:sz w:val="22"/>
          <w:szCs w:val="22"/>
        </w:rPr>
        <w:t xml:space="preserve"> </w:t>
      </w:r>
      <w:r w:rsidRPr="001E7824">
        <w:rPr>
          <w:sz w:val="22"/>
          <w:szCs w:val="22"/>
        </w:rPr>
        <w:t>dari</w:t>
      </w:r>
      <w:r w:rsidRPr="001E7824">
        <w:rPr>
          <w:spacing w:val="1"/>
          <w:sz w:val="22"/>
          <w:szCs w:val="22"/>
        </w:rPr>
        <w:t xml:space="preserve"> </w:t>
      </w:r>
      <w:r w:rsidRPr="001E7824">
        <w:rPr>
          <w:sz w:val="22"/>
          <w:szCs w:val="22"/>
        </w:rPr>
        <w:t>itu</w:t>
      </w:r>
      <w:r w:rsidRPr="001E7824">
        <w:rPr>
          <w:spacing w:val="1"/>
          <w:sz w:val="22"/>
          <w:szCs w:val="22"/>
        </w:rPr>
        <w:t xml:space="preserve"> </w:t>
      </w:r>
      <w:r w:rsidRPr="001E7824">
        <w:rPr>
          <w:sz w:val="22"/>
          <w:szCs w:val="22"/>
        </w:rPr>
        <w:t>membuat</w:t>
      </w:r>
      <w:r w:rsidRPr="001E7824">
        <w:rPr>
          <w:spacing w:val="1"/>
          <w:sz w:val="22"/>
          <w:szCs w:val="22"/>
        </w:rPr>
        <w:t xml:space="preserve"> </w:t>
      </w:r>
      <w:r w:rsidRPr="001E7824">
        <w:rPr>
          <w:sz w:val="22"/>
          <w:szCs w:val="22"/>
        </w:rPr>
        <w:t>sebuah</w:t>
      </w:r>
      <w:r w:rsidRPr="001E7824">
        <w:rPr>
          <w:spacing w:val="1"/>
          <w:sz w:val="22"/>
          <w:szCs w:val="22"/>
        </w:rPr>
        <w:t xml:space="preserve"> </w:t>
      </w:r>
      <w:r w:rsidRPr="001E7824">
        <w:rPr>
          <w:sz w:val="22"/>
          <w:szCs w:val="22"/>
        </w:rPr>
        <w:t>brand</w:t>
      </w:r>
      <w:r w:rsidRPr="001E7824">
        <w:rPr>
          <w:spacing w:val="1"/>
          <w:sz w:val="22"/>
          <w:szCs w:val="22"/>
        </w:rPr>
        <w:t xml:space="preserve"> </w:t>
      </w:r>
      <w:r w:rsidRPr="001E7824">
        <w:rPr>
          <w:sz w:val="22"/>
          <w:szCs w:val="22"/>
        </w:rPr>
        <w:t>atau</w:t>
      </w:r>
      <w:r w:rsidRPr="001E7824">
        <w:rPr>
          <w:spacing w:val="1"/>
          <w:sz w:val="22"/>
          <w:szCs w:val="22"/>
        </w:rPr>
        <w:t xml:space="preserve"> </w:t>
      </w:r>
      <w:r w:rsidRPr="001E7824">
        <w:rPr>
          <w:sz w:val="22"/>
          <w:szCs w:val="22"/>
        </w:rPr>
        <w:t>produk</w:t>
      </w:r>
      <w:r w:rsidRPr="001E7824">
        <w:rPr>
          <w:spacing w:val="1"/>
          <w:sz w:val="22"/>
          <w:szCs w:val="22"/>
        </w:rPr>
        <w:t xml:space="preserve"> </w:t>
      </w:r>
      <w:r w:rsidRPr="001E7824">
        <w:rPr>
          <w:sz w:val="22"/>
          <w:szCs w:val="22"/>
        </w:rPr>
        <w:t>yang</w:t>
      </w:r>
      <w:r w:rsidRPr="001E7824">
        <w:rPr>
          <w:spacing w:val="1"/>
          <w:sz w:val="22"/>
          <w:szCs w:val="22"/>
        </w:rPr>
        <w:t xml:space="preserve"> </w:t>
      </w:r>
      <w:r w:rsidRPr="001E7824">
        <w:rPr>
          <w:sz w:val="22"/>
          <w:szCs w:val="22"/>
        </w:rPr>
        <w:t>menarik</w:t>
      </w:r>
      <w:r w:rsidRPr="001E7824">
        <w:rPr>
          <w:spacing w:val="1"/>
          <w:sz w:val="22"/>
          <w:szCs w:val="22"/>
        </w:rPr>
        <w:t xml:space="preserve"> </w:t>
      </w:r>
      <w:r w:rsidRPr="001E7824">
        <w:rPr>
          <w:sz w:val="22"/>
          <w:szCs w:val="22"/>
        </w:rPr>
        <w:t>bisa</w:t>
      </w:r>
      <w:r w:rsidRPr="001E7824">
        <w:rPr>
          <w:spacing w:val="-57"/>
          <w:sz w:val="22"/>
          <w:szCs w:val="22"/>
        </w:rPr>
        <w:t xml:space="preserve"> </w:t>
      </w:r>
      <w:r w:rsidRPr="001E7824">
        <w:rPr>
          <w:sz w:val="22"/>
          <w:szCs w:val="22"/>
        </w:rPr>
        <w:t>menjadi salah satu strategi bisnis. Ditunjang dengan media pemasaran online atau dengan</w:t>
      </w:r>
      <w:r w:rsidRPr="001E7824">
        <w:rPr>
          <w:spacing w:val="1"/>
          <w:sz w:val="22"/>
          <w:szCs w:val="22"/>
        </w:rPr>
        <w:t xml:space="preserve"> </w:t>
      </w:r>
      <w:r w:rsidRPr="001E7824">
        <w:rPr>
          <w:sz w:val="22"/>
          <w:szCs w:val="22"/>
        </w:rPr>
        <w:t>bantuan</w:t>
      </w:r>
      <w:r w:rsidRPr="001E7824">
        <w:rPr>
          <w:spacing w:val="1"/>
          <w:sz w:val="22"/>
          <w:szCs w:val="22"/>
        </w:rPr>
        <w:t xml:space="preserve"> </w:t>
      </w:r>
      <w:r w:rsidRPr="001E7824">
        <w:rPr>
          <w:sz w:val="22"/>
          <w:szCs w:val="22"/>
        </w:rPr>
        <w:t>sosial</w:t>
      </w:r>
      <w:r w:rsidRPr="001E7824">
        <w:rPr>
          <w:spacing w:val="1"/>
          <w:sz w:val="22"/>
          <w:szCs w:val="22"/>
        </w:rPr>
        <w:t xml:space="preserve"> </w:t>
      </w:r>
      <w:r w:rsidRPr="001E7824">
        <w:rPr>
          <w:sz w:val="22"/>
          <w:szCs w:val="22"/>
        </w:rPr>
        <w:t>media</w:t>
      </w:r>
      <w:r w:rsidRPr="001E7824">
        <w:rPr>
          <w:spacing w:val="1"/>
          <w:sz w:val="22"/>
          <w:szCs w:val="22"/>
        </w:rPr>
        <w:t xml:space="preserve"> </w:t>
      </w:r>
      <w:r w:rsidRPr="001E7824">
        <w:rPr>
          <w:sz w:val="22"/>
          <w:szCs w:val="22"/>
        </w:rPr>
        <w:t>sekarang</w:t>
      </w:r>
      <w:r w:rsidRPr="001E7824">
        <w:rPr>
          <w:spacing w:val="1"/>
          <w:sz w:val="22"/>
          <w:szCs w:val="22"/>
        </w:rPr>
        <w:t xml:space="preserve"> </w:t>
      </w:r>
      <w:r w:rsidRPr="001E7824">
        <w:rPr>
          <w:sz w:val="22"/>
          <w:szCs w:val="22"/>
        </w:rPr>
        <w:t>ini</w:t>
      </w:r>
      <w:r w:rsidRPr="001E7824">
        <w:rPr>
          <w:spacing w:val="1"/>
          <w:sz w:val="22"/>
          <w:szCs w:val="22"/>
        </w:rPr>
        <w:t xml:space="preserve"> </w:t>
      </w:r>
      <w:r w:rsidRPr="001E7824">
        <w:rPr>
          <w:sz w:val="22"/>
          <w:szCs w:val="22"/>
        </w:rPr>
        <w:t>mampu</w:t>
      </w:r>
      <w:r w:rsidRPr="001E7824">
        <w:rPr>
          <w:spacing w:val="1"/>
          <w:sz w:val="22"/>
          <w:szCs w:val="22"/>
        </w:rPr>
        <w:t xml:space="preserve"> </w:t>
      </w:r>
      <w:r w:rsidRPr="001E7824">
        <w:rPr>
          <w:sz w:val="22"/>
          <w:szCs w:val="22"/>
        </w:rPr>
        <w:t>menaikkan</w:t>
      </w:r>
      <w:r w:rsidRPr="001E7824">
        <w:rPr>
          <w:spacing w:val="1"/>
          <w:sz w:val="22"/>
          <w:szCs w:val="22"/>
        </w:rPr>
        <w:t xml:space="preserve"> </w:t>
      </w:r>
      <w:r w:rsidRPr="001E7824">
        <w:rPr>
          <w:sz w:val="22"/>
          <w:szCs w:val="22"/>
        </w:rPr>
        <w:t>minat</w:t>
      </w:r>
      <w:r w:rsidRPr="001E7824">
        <w:rPr>
          <w:spacing w:val="1"/>
          <w:sz w:val="22"/>
          <w:szCs w:val="22"/>
        </w:rPr>
        <w:t xml:space="preserve"> </w:t>
      </w:r>
      <w:r w:rsidRPr="001E7824">
        <w:rPr>
          <w:sz w:val="22"/>
          <w:szCs w:val="22"/>
        </w:rPr>
        <w:t>masayarakat</w:t>
      </w:r>
      <w:r w:rsidRPr="001E7824">
        <w:rPr>
          <w:spacing w:val="1"/>
          <w:sz w:val="22"/>
          <w:szCs w:val="22"/>
        </w:rPr>
        <w:t xml:space="preserve"> </w:t>
      </w:r>
      <w:r w:rsidRPr="001E7824">
        <w:rPr>
          <w:sz w:val="22"/>
          <w:szCs w:val="22"/>
        </w:rPr>
        <w:t>terhadap</w:t>
      </w:r>
      <w:r w:rsidRPr="001E7824">
        <w:rPr>
          <w:spacing w:val="1"/>
          <w:sz w:val="22"/>
          <w:szCs w:val="22"/>
        </w:rPr>
        <w:t xml:space="preserve"> </w:t>
      </w:r>
      <w:r w:rsidRPr="001E7824">
        <w:rPr>
          <w:sz w:val="22"/>
          <w:szCs w:val="22"/>
        </w:rPr>
        <w:t>suatu</w:t>
      </w:r>
      <w:r w:rsidRPr="001E7824">
        <w:rPr>
          <w:spacing w:val="1"/>
          <w:sz w:val="22"/>
          <w:szCs w:val="22"/>
        </w:rPr>
        <w:t xml:space="preserve"> </w:t>
      </w:r>
      <w:r w:rsidRPr="001E7824">
        <w:rPr>
          <w:sz w:val="22"/>
          <w:szCs w:val="22"/>
        </w:rPr>
        <w:t>produk.</w:t>
      </w:r>
    </w:p>
    <w:p w14:paraId="5B7682E5" w14:textId="77777777" w:rsidR="001C62C1" w:rsidRPr="001E7824" w:rsidRDefault="009A7D92" w:rsidP="001E7824">
      <w:pPr>
        <w:pStyle w:val="BodyText"/>
        <w:spacing w:before="160"/>
        <w:ind w:left="224" w:right="356" w:firstLine="420"/>
        <w:jc w:val="both"/>
        <w:rPr>
          <w:sz w:val="22"/>
          <w:szCs w:val="22"/>
        </w:rPr>
      </w:pPr>
      <w:r w:rsidRPr="001E7824">
        <w:rPr>
          <w:sz w:val="22"/>
          <w:szCs w:val="22"/>
        </w:rPr>
        <w:t>Karena pada saat ini banyak orang yang terjun ke dunia bisnis dengan fokus dibidang</w:t>
      </w:r>
      <w:r w:rsidRPr="001E7824">
        <w:rPr>
          <w:spacing w:val="1"/>
          <w:sz w:val="22"/>
          <w:szCs w:val="22"/>
        </w:rPr>
        <w:t xml:space="preserve"> </w:t>
      </w:r>
      <w:r w:rsidRPr="001E7824">
        <w:rPr>
          <w:sz w:val="22"/>
          <w:szCs w:val="22"/>
        </w:rPr>
        <w:t>kuliner.</w:t>
      </w:r>
      <w:r w:rsidRPr="001E7824">
        <w:rPr>
          <w:spacing w:val="23"/>
          <w:sz w:val="22"/>
          <w:szCs w:val="22"/>
        </w:rPr>
        <w:t xml:space="preserve"> </w:t>
      </w:r>
      <w:r w:rsidRPr="001E7824">
        <w:rPr>
          <w:sz w:val="22"/>
          <w:szCs w:val="22"/>
        </w:rPr>
        <w:t>Dengan</w:t>
      </w:r>
      <w:r w:rsidRPr="001E7824">
        <w:rPr>
          <w:spacing w:val="24"/>
          <w:sz w:val="22"/>
          <w:szCs w:val="22"/>
        </w:rPr>
        <w:t xml:space="preserve"> </w:t>
      </w:r>
      <w:r w:rsidRPr="001E7824">
        <w:rPr>
          <w:sz w:val="22"/>
          <w:szCs w:val="22"/>
        </w:rPr>
        <w:t>menggunakan</w:t>
      </w:r>
      <w:r w:rsidRPr="001E7824">
        <w:rPr>
          <w:spacing w:val="25"/>
          <w:sz w:val="22"/>
          <w:szCs w:val="22"/>
        </w:rPr>
        <w:t xml:space="preserve"> </w:t>
      </w:r>
      <w:r w:rsidRPr="001E7824">
        <w:rPr>
          <w:sz w:val="22"/>
          <w:szCs w:val="22"/>
        </w:rPr>
        <w:t>strategi</w:t>
      </w:r>
      <w:r w:rsidRPr="001E7824">
        <w:rPr>
          <w:spacing w:val="22"/>
          <w:sz w:val="22"/>
          <w:szCs w:val="22"/>
        </w:rPr>
        <w:t xml:space="preserve"> </w:t>
      </w:r>
      <w:r w:rsidRPr="001E7824">
        <w:rPr>
          <w:sz w:val="22"/>
          <w:szCs w:val="22"/>
        </w:rPr>
        <w:t>pemasaran</w:t>
      </w:r>
      <w:r w:rsidRPr="001E7824">
        <w:rPr>
          <w:spacing w:val="23"/>
          <w:sz w:val="22"/>
          <w:szCs w:val="22"/>
        </w:rPr>
        <w:t xml:space="preserve"> </w:t>
      </w:r>
      <w:r w:rsidRPr="001E7824">
        <w:rPr>
          <w:sz w:val="22"/>
          <w:szCs w:val="22"/>
        </w:rPr>
        <w:t>berupa</w:t>
      </w:r>
      <w:r w:rsidRPr="001E7824">
        <w:rPr>
          <w:spacing w:val="23"/>
          <w:sz w:val="22"/>
          <w:szCs w:val="22"/>
        </w:rPr>
        <w:t xml:space="preserve"> </w:t>
      </w:r>
      <w:r w:rsidRPr="001E7824">
        <w:rPr>
          <w:sz w:val="22"/>
          <w:szCs w:val="22"/>
        </w:rPr>
        <w:t>endorsoleh</w:t>
      </w:r>
      <w:r w:rsidRPr="001E7824">
        <w:rPr>
          <w:spacing w:val="26"/>
          <w:sz w:val="22"/>
          <w:szCs w:val="22"/>
        </w:rPr>
        <w:t xml:space="preserve"> </w:t>
      </w:r>
      <w:r w:rsidRPr="001E7824">
        <w:rPr>
          <w:sz w:val="22"/>
          <w:szCs w:val="22"/>
        </w:rPr>
        <w:t>orang</w:t>
      </w:r>
      <w:r w:rsidRPr="001E7824">
        <w:rPr>
          <w:spacing w:val="25"/>
          <w:sz w:val="22"/>
          <w:szCs w:val="22"/>
        </w:rPr>
        <w:t xml:space="preserve"> </w:t>
      </w:r>
      <w:r w:rsidRPr="001E7824">
        <w:rPr>
          <w:sz w:val="22"/>
          <w:szCs w:val="22"/>
        </w:rPr>
        <w:t>yang</w:t>
      </w:r>
      <w:r w:rsidRPr="001E7824">
        <w:rPr>
          <w:spacing w:val="26"/>
          <w:sz w:val="22"/>
          <w:szCs w:val="22"/>
        </w:rPr>
        <w:t xml:space="preserve"> </w:t>
      </w:r>
      <w:r w:rsidRPr="001E7824">
        <w:rPr>
          <w:sz w:val="22"/>
          <w:szCs w:val="22"/>
        </w:rPr>
        <w:t>berpengaruh</w:t>
      </w:r>
      <w:r w:rsidRPr="001E7824">
        <w:rPr>
          <w:spacing w:val="-58"/>
          <w:sz w:val="22"/>
          <w:szCs w:val="22"/>
        </w:rPr>
        <w:t xml:space="preserve"> </w:t>
      </w:r>
      <w:r w:rsidRPr="001E7824">
        <w:rPr>
          <w:sz w:val="22"/>
          <w:szCs w:val="22"/>
        </w:rPr>
        <w:t>di</w:t>
      </w:r>
      <w:r w:rsidRPr="001E7824">
        <w:rPr>
          <w:spacing w:val="1"/>
          <w:sz w:val="22"/>
          <w:szCs w:val="22"/>
        </w:rPr>
        <w:t xml:space="preserve"> </w:t>
      </w:r>
      <w:r w:rsidRPr="001E7824">
        <w:rPr>
          <w:sz w:val="22"/>
          <w:szCs w:val="22"/>
        </w:rPr>
        <w:t>sebuah</w:t>
      </w:r>
      <w:r w:rsidRPr="001E7824">
        <w:rPr>
          <w:spacing w:val="1"/>
          <w:sz w:val="22"/>
          <w:szCs w:val="22"/>
        </w:rPr>
        <w:t xml:space="preserve"> </w:t>
      </w:r>
      <w:r w:rsidRPr="001E7824">
        <w:rPr>
          <w:sz w:val="22"/>
          <w:szCs w:val="22"/>
        </w:rPr>
        <w:t>platform</w:t>
      </w:r>
      <w:r w:rsidRPr="001E7824">
        <w:rPr>
          <w:spacing w:val="1"/>
          <w:sz w:val="22"/>
          <w:szCs w:val="22"/>
        </w:rPr>
        <w:t xml:space="preserve"> </w:t>
      </w:r>
      <w:r w:rsidRPr="001E7824">
        <w:rPr>
          <w:sz w:val="22"/>
          <w:szCs w:val="22"/>
        </w:rPr>
        <w:t>media</w:t>
      </w:r>
      <w:r w:rsidRPr="001E7824">
        <w:rPr>
          <w:spacing w:val="1"/>
          <w:sz w:val="22"/>
          <w:szCs w:val="22"/>
        </w:rPr>
        <w:t xml:space="preserve"> </w:t>
      </w:r>
      <w:r w:rsidRPr="001E7824">
        <w:rPr>
          <w:sz w:val="22"/>
          <w:szCs w:val="22"/>
        </w:rPr>
        <w:t>digital,</w:t>
      </w:r>
      <w:r w:rsidRPr="001E7824">
        <w:rPr>
          <w:spacing w:val="1"/>
          <w:sz w:val="22"/>
          <w:szCs w:val="22"/>
        </w:rPr>
        <w:t xml:space="preserve"> </w:t>
      </w:r>
      <w:r w:rsidRPr="001E7824">
        <w:rPr>
          <w:sz w:val="22"/>
          <w:szCs w:val="22"/>
        </w:rPr>
        <w:t>maka</w:t>
      </w:r>
      <w:r w:rsidRPr="001E7824">
        <w:rPr>
          <w:spacing w:val="1"/>
          <w:sz w:val="22"/>
          <w:szCs w:val="22"/>
        </w:rPr>
        <w:t xml:space="preserve"> </w:t>
      </w:r>
      <w:r w:rsidRPr="001E7824">
        <w:rPr>
          <w:sz w:val="22"/>
          <w:szCs w:val="22"/>
        </w:rPr>
        <w:t>bisa</w:t>
      </w:r>
      <w:r w:rsidRPr="001E7824">
        <w:rPr>
          <w:spacing w:val="1"/>
          <w:sz w:val="22"/>
          <w:szCs w:val="22"/>
        </w:rPr>
        <w:t xml:space="preserve"> </w:t>
      </w:r>
      <w:r w:rsidRPr="001E7824">
        <w:rPr>
          <w:sz w:val="22"/>
          <w:szCs w:val="22"/>
        </w:rPr>
        <w:t>membuat</w:t>
      </w:r>
      <w:r w:rsidRPr="001E7824">
        <w:rPr>
          <w:spacing w:val="1"/>
          <w:sz w:val="22"/>
          <w:szCs w:val="22"/>
        </w:rPr>
        <w:t xml:space="preserve"> </w:t>
      </w:r>
      <w:r w:rsidRPr="001E7824">
        <w:rPr>
          <w:sz w:val="22"/>
          <w:szCs w:val="22"/>
        </w:rPr>
        <w:t>banyak</w:t>
      </w:r>
      <w:r w:rsidRPr="001E7824">
        <w:rPr>
          <w:spacing w:val="61"/>
          <w:sz w:val="22"/>
          <w:szCs w:val="22"/>
        </w:rPr>
        <w:t xml:space="preserve"> </w:t>
      </w:r>
      <w:r w:rsidRPr="001E7824">
        <w:rPr>
          <w:sz w:val="22"/>
          <w:szCs w:val="22"/>
        </w:rPr>
        <w:t>orang</w:t>
      </w:r>
      <w:r w:rsidRPr="001E7824">
        <w:rPr>
          <w:spacing w:val="61"/>
          <w:sz w:val="22"/>
          <w:szCs w:val="22"/>
        </w:rPr>
        <w:t xml:space="preserve"> </w:t>
      </w:r>
      <w:r w:rsidRPr="001E7824">
        <w:rPr>
          <w:sz w:val="22"/>
          <w:szCs w:val="22"/>
        </w:rPr>
        <w:t>merasa</w:t>
      </w:r>
      <w:r w:rsidRPr="001E7824">
        <w:rPr>
          <w:spacing w:val="1"/>
          <w:sz w:val="22"/>
          <w:szCs w:val="22"/>
        </w:rPr>
        <w:t xml:space="preserve"> </w:t>
      </w:r>
      <w:r w:rsidRPr="001E7824">
        <w:rPr>
          <w:sz w:val="22"/>
          <w:szCs w:val="22"/>
        </w:rPr>
        <w:t>penasaran.Terutama</w:t>
      </w:r>
      <w:r w:rsidRPr="001E7824">
        <w:rPr>
          <w:spacing w:val="1"/>
          <w:sz w:val="22"/>
          <w:szCs w:val="22"/>
        </w:rPr>
        <w:t xml:space="preserve"> </w:t>
      </w:r>
      <w:r w:rsidRPr="001E7824">
        <w:rPr>
          <w:sz w:val="22"/>
          <w:szCs w:val="22"/>
        </w:rPr>
        <w:t>jika</w:t>
      </w:r>
      <w:r w:rsidRPr="001E7824">
        <w:rPr>
          <w:spacing w:val="1"/>
          <w:sz w:val="22"/>
          <w:szCs w:val="22"/>
        </w:rPr>
        <w:t xml:space="preserve"> </w:t>
      </w:r>
      <w:r w:rsidRPr="001E7824">
        <w:rPr>
          <w:sz w:val="22"/>
          <w:szCs w:val="22"/>
        </w:rPr>
        <w:t>seorang</w:t>
      </w:r>
      <w:r w:rsidRPr="001E7824">
        <w:rPr>
          <w:spacing w:val="1"/>
          <w:sz w:val="22"/>
          <w:szCs w:val="22"/>
        </w:rPr>
        <w:t xml:space="preserve"> </w:t>
      </w:r>
      <w:r w:rsidRPr="001E7824">
        <w:rPr>
          <w:i/>
          <w:sz w:val="22"/>
          <w:szCs w:val="22"/>
        </w:rPr>
        <w:t>influencer</w:t>
      </w:r>
      <w:r w:rsidRPr="001E7824">
        <w:rPr>
          <w:i/>
          <w:spacing w:val="1"/>
          <w:sz w:val="22"/>
          <w:szCs w:val="22"/>
        </w:rPr>
        <w:t xml:space="preserve"> </w:t>
      </w:r>
      <w:r w:rsidRPr="001E7824">
        <w:rPr>
          <w:sz w:val="22"/>
          <w:szCs w:val="22"/>
        </w:rPr>
        <w:t>tersebut</w:t>
      </w:r>
      <w:r w:rsidRPr="001E7824">
        <w:rPr>
          <w:spacing w:val="1"/>
          <w:sz w:val="22"/>
          <w:szCs w:val="22"/>
        </w:rPr>
        <w:t xml:space="preserve"> </w:t>
      </w:r>
      <w:r w:rsidRPr="001E7824">
        <w:rPr>
          <w:sz w:val="22"/>
          <w:szCs w:val="22"/>
        </w:rPr>
        <w:t>memiliki</w:t>
      </w:r>
      <w:r w:rsidRPr="001E7824">
        <w:rPr>
          <w:spacing w:val="1"/>
          <w:sz w:val="22"/>
          <w:szCs w:val="22"/>
        </w:rPr>
        <w:t xml:space="preserve"> </w:t>
      </w:r>
      <w:r w:rsidRPr="001E7824">
        <w:rPr>
          <w:sz w:val="22"/>
          <w:szCs w:val="22"/>
        </w:rPr>
        <w:t>banyak</w:t>
      </w:r>
      <w:r w:rsidRPr="001E7824">
        <w:rPr>
          <w:spacing w:val="1"/>
          <w:sz w:val="22"/>
          <w:szCs w:val="22"/>
        </w:rPr>
        <w:t xml:space="preserve"> </w:t>
      </w:r>
      <w:r w:rsidRPr="001E7824">
        <w:rPr>
          <w:sz w:val="22"/>
          <w:szCs w:val="22"/>
        </w:rPr>
        <w:t>penggemar</w:t>
      </w:r>
      <w:r w:rsidRPr="001E7824">
        <w:rPr>
          <w:spacing w:val="1"/>
          <w:sz w:val="22"/>
          <w:szCs w:val="22"/>
        </w:rPr>
        <w:t xml:space="preserve"> </w:t>
      </w:r>
      <w:r w:rsidRPr="001E7824">
        <w:rPr>
          <w:sz w:val="22"/>
          <w:szCs w:val="22"/>
        </w:rPr>
        <w:t>ditambah</w:t>
      </w:r>
      <w:r w:rsidRPr="001E7824">
        <w:rPr>
          <w:spacing w:val="-57"/>
          <w:sz w:val="22"/>
          <w:szCs w:val="22"/>
        </w:rPr>
        <w:t xml:space="preserve"> </w:t>
      </w:r>
      <w:r w:rsidRPr="001E7824">
        <w:rPr>
          <w:sz w:val="22"/>
          <w:szCs w:val="22"/>
        </w:rPr>
        <w:t>dengan iklan yang dibawakan lebih menarik, maka mampu membuat banyak orang menjadi</w:t>
      </w:r>
      <w:r w:rsidRPr="001E7824">
        <w:rPr>
          <w:spacing w:val="1"/>
          <w:sz w:val="22"/>
          <w:szCs w:val="22"/>
        </w:rPr>
        <w:t xml:space="preserve"> </w:t>
      </w:r>
      <w:r w:rsidRPr="001E7824">
        <w:rPr>
          <w:sz w:val="22"/>
          <w:szCs w:val="22"/>
        </w:rPr>
        <w:t>tertarik untuk mencoba. Selain itu, produk yang dijual akan dikenal lebih luas, karena customer</w:t>
      </w:r>
      <w:r w:rsidRPr="001E7824">
        <w:rPr>
          <w:spacing w:val="1"/>
          <w:sz w:val="22"/>
          <w:szCs w:val="22"/>
        </w:rPr>
        <w:t xml:space="preserve"> </w:t>
      </w:r>
      <w:r w:rsidRPr="001E7824">
        <w:rPr>
          <w:sz w:val="22"/>
          <w:szCs w:val="22"/>
        </w:rPr>
        <w:t>akan</w:t>
      </w:r>
      <w:r w:rsidRPr="001E7824">
        <w:rPr>
          <w:spacing w:val="1"/>
          <w:sz w:val="22"/>
          <w:szCs w:val="22"/>
        </w:rPr>
        <w:t xml:space="preserve"> </w:t>
      </w:r>
      <w:r w:rsidRPr="001E7824">
        <w:rPr>
          <w:sz w:val="22"/>
          <w:szCs w:val="22"/>
        </w:rPr>
        <w:t>memperhatikan</w:t>
      </w:r>
      <w:r w:rsidRPr="001E7824">
        <w:rPr>
          <w:spacing w:val="1"/>
          <w:sz w:val="22"/>
          <w:szCs w:val="22"/>
        </w:rPr>
        <w:t xml:space="preserve"> </w:t>
      </w:r>
      <w:r w:rsidRPr="001E7824">
        <w:rPr>
          <w:sz w:val="22"/>
          <w:szCs w:val="22"/>
        </w:rPr>
        <w:t>produk</w:t>
      </w:r>
      <w:r w:rsidRPr="001E7824">
        <w:rPr>
          <w:spacing w:val="1"/>
          <w:sz w:val="22"/>
          <w:szCs w:val="22"/>
        </w:rPr>
        <w:t xml:space="preserve"> </w:t>
      </w:r>
      <w:r w:rsidRPr="001E7824">
        <w:rPr>
          <w:sz w:val="22"/>
          <w:szCs w:val="22"/>
        </w:rPr>
        <w:t>yang</w:t>
      </w:r>
      <w:r w:rsidRPr="001E7824">
        <w:rPr>
          <w:spacing w:val="1"/>
          <w:sz w:val="22"/>
          <w:szCs w:val="22"/>
        </w:rPr>
        <w:t xml:space="preserve"> </w:t>
      </w:r>
      <w:r w:rsidRPr="001E7824">
        <w:rPr>
          <w:sz w:val="22"/>
          <w:szCs w:val="22"/>
        </w:rPr>
        <w:t>di-posting</w:t>
      </w:r>
      <w:r w:rsidRPr="001E7824">
        <w:rPr>
          <w:spacing w:val="1"/>
          <w:sz w:val="22"/>
          <w:szCs w:val="22"/>
        </w:rPr>
        <w:t xml:space="preserve"> </w:t>
      </w:r>
      <w:r w:rsidRPr="001E7824">
        <w:rPr>
          <w:sz w:val="22"/>
          <w:szCs w:val="22"/>
        </w:rPr>
        <w:t>melalui</w:t>
      </w:r>
      <w:r w:rsidRPr="001E7824">
        <w:rPr>
          <w:spacing w:val="1"/>
          <w:sz w:val="22"/>
          <w:szCs w:val="22"/>
        </w:rPr>
        <w:t xml:space="preserve"> </w:t>
      </w:r>
      <w:r w:rsidRPr="001E7824">
        <w:rPr>
          <w:sz w:val="22"/>
          <w:szCs w:val="22"/>
        </w:rPr>
        <w:t>platfrom</w:t>
      </w:r>
      <w:r w:rsidRPr="001E7824">
        <w:rPr>
          <w:spacing w:val="1"/>
          <w:sz w:val="22"/>
          <w:szCs w:val="22"/>
        </w:rPr>
        <w:t xml:space="preserve"> </w:t>
      </w:r>
      <w:r w:rsidRPr="001E7824">
        <w:rPr>
          <w:sz w:val="22"/>
          <w:szCs w:val="22"/>
        </w:rPr>
        <w:t>media</w:t>
      </w:r>
      <w:r w:rsidRPr="001E7824">
        <w:rPr>
          <w:spacing w:val="1"/>
          <w:sz w:val="22"/>
          <w:szCs w:val="22"/>
        </w:rPr>
        <w:t xml:space="preserve"> </w:t>
      </w:r>
      <w:r w:rsidRPr="001E7824">
        <w:rPr>
          <w:sz w:val="22"/>
          <w:szCs w:val="22"/>
        </w:rPr>
        <w:t>digital</w:t>
      </w:r>
      <w:r w:rsidRPr="001E7824">
        <w:rPr>
          <w:spacing w:val="1"/>
          <w:sz w:val="22"/>
          <w:szCs w:val="22"/>
        </w:rPr>
        <w:t xml:space="preserve"> </w:t>
      </w:r>
      <w:r w:rsidRPr="001E7824">
        <w:rPr>
          <w:sz w:val="22"/>
          <w:szCs w:val="22"/>
        </w:rPr>
        <w:t>tersebut.</w:t>
      </w:r>
      <w:r w:rsidRPr="001E7824">
        <w:rPr>
          <w:spacing w:val="1"/>
          <w:sz w:val="22"/>
          <w:szCs w:val="22"/>
        </w:rPr>
        <w:t xml:space="preserve"> </w:t>
      </w:r>
      <w:r w:rsidRPr="001E7824">
        <w:rPr>
          <w:sz w:val="22"/>
          <w:szCs w:val="22"/>
        </w:rPr>
        <w:t>Dari</w:t>
      </w:r>
      <w:r w:rsidRPr="001E7824">
        <w:rPr>
          <w:spacing w:val="-57"/>
          <w:sz w:val="22"/>
          <w:szCs w:val="22"/>
        </w:rPr>
        <w:t xml:space="preserve"> </w:t>
      </w:r>
      <w:r w:rsidRPr="001E7824">
        <w:rPr>
          <w:sz w:val="22"/>
          <w:szCs w:val="22"/>
        </w:rPr>
        <w:t>sinilah</w:t>
      </w:r>
      <w:r w:rsidRPr="001E7824">
        <w:rPr>
          <w:spacing w:val="-1"/>
          <w:sz w:val="22"/>
          <w:szCs w:val="22"/>
        </w:rPr>
        <w:t xml:space="preserve"> </w:t>
      </w:r>
      <w:r w:rsidRPr="001E7824">
        <w:rPr>
          <w:sz w:val="22"/>
          <w:szCs w:val="22"/>
        </w:rPr>
        <w:t>biasanya akan</w:t>
      </w:r>
      <w:r w:rsidRPr="001E7824">
        <w:rPr>
          <w:spacing w:val="2"/>
          <w:sz w:val="22"/>
          <w:szCs w:val="22"/>
        </w:rPr>
        <w:t xml:space="preserve"> </w:t>
      </w:r>
      <w:r w:rsidRPr="001E7824">
        <w:rPr>
          <w:sz w:val="22"/>
          <w:szCs w:val="22"/>
        </w:rPr>
        <w:t>mendapatkan</w:t>
      </w:r>
      <w:r w:rsidRPr="001E7824">
        <w:rPr>
          <w:spacing w:val="-1"/>
          <w:sz w:val="22"/>
          <w:szCs w:val="22"/>
        </w:rPr>
        <w:t xml:space="preserve"> </w:t>
      </w:r>
      <w:r w:rsidRPr="001E7824">
        <w:rPr>
          <w:sz w:val="22"/>
          <w:szCs w:val="22"/>
        </w:rPr>
        <w:t>tambahan</w:t>
      </w:r>
      <w:r w:rsidRPr="001E7824">
        <w:rPr>
          <w:spacing w:val="2"/>
          <w:sz w:val="22"/>
          <w:szCs w:val="22"/>
        </w:rPr>
        <w:t xml:space="preserve"> </w:t>
      </w:r>
      <w:r w:rsidRPr="001E7824">
        <w:rPr>
          <w:i/>
          <w:sz w:val="22"/>
          <w:szCs w:val="22"/>
        </w:rPr>
        <w:t>followers</w:t>
      </w:r>
      <w:r w:rsidRPr="001E7824">
        <w:rPr>
          <w:sz w:val="22"/>
          <w:szCs w:val="22"/>
        </w:rPr>
        <w:t>,</w:t>
      </w:r>
      <w:r w:rsidRPr="001E7824">
        <w:rPr>
          <w:spacing w:val="1"/>
          <w:sz w:val="22"/>
          <w:szCs w:val="22"/>
        </w:rPr>
        <w:t xml:space="preserve"> </w:t>
      </w:r>
      <w:r w:rsidRPr="001E7824">
        <w:rPr>
          <w:i/>
          <w:sz w:val="22"/>
          <w:szCs w:val="22"/>
        </w:rPr>
        <w:t>like</w:t>
      </w:r>
      <w:r w:rsidRPr="001E7824">
        <w:rPr>
          <w:sz w:val="22"/>
          <w:szCs w:val="22"/>
        </w:rPr>
        <w:t>,</w:t>
      </w:r>
      <w:r w:rsidRPr="001E7824">
        <w:rPr>
          <w:spacing w:val="-4"/>
          <w:sz w:val="22"/>
          <w:szCs w:val="22"/>
        </w:rPr>
        <w:t xml:space="preserve"> </w:t>
      </w:r>
      <w:r w:rsidRPr="001E7824">
        <w:rPr>
          <w:sz w:val="22"/>
          <w:szCs w:val="22"/>
        </w:rPr>
        <w:t>dan</w:t>
      </w:r>
      <w:r w:rsidRPr="001E7824">
        <w:rPr>
          <w:spacing w:val="2"/>
          <w:sz w:val="22"/>
          <w:szCs w:val="22"/>
        </w:rPr>
        <w:t xml:space="preserve"> </w:t>
      </w:r>
      <w:r w:rsidRPr="001E7824">
        <w:rPr>
          <w:sz w:val="22"/>
          <w:szCs w:val="22"/>
        </w:rPr>
        <w:t>order-an.</w:t>
      </w:r>
    </w:p>
    <w:p w14:paraId="6C8873F0" w14:textId="77777777" w:rsidR="001C62C1" w:rsidRPr="001E7824" w:rsidRDefault="009A7D92" w:rsidP="001E7824">
      <w:pPr>
        <w:pStyle w:val="BodyText"/>
        <w:spacing w:before="155"/>
        <w:ind w:left="224" w:right="371" w:firstLine="420"/>
        <w:jc w:val="both"/>
        <w:rPr>
          <w:sz w:val="22"/>
          <w:szCs w:val="22"/>
        </w:rPr>
      </w:pPr>
      <w:r w:rsidRPr="001E7824">
        <w:rPr>
          <w:i/>
          <w:sz w:val="22"/>
          <w:szCs w:val="22"/>
        </w:rPr>
        <w:t>Endorsement</w:t>
      </w:r>
      <w:r w:rsidRPr="001E7824">
        <w:rPr>
          <w:i/>
          <w:spacing w:val="1"/>
          <w:sz w:val="22"/>
          <w:szCs w:val="22"/>
        </w:rPr>
        <w:t xml:space="preserve"> </w:t>
      </w:r>
      <w:r w:rsidRPr="001E7824">
        <w:rPr>
          <w:sz w:val="22"/>
          <w:szCs w:val="22"/>
        </w:rPr>
        <w:t>merupakan</w:t>
      </w:r>
      <w:r w:rsidRPr="001E7824">
        <w:rPr>
          <w:spacing w:val="1"/>
          <w:sz w:val="22"/>
          <w:szCs w:val="22"/>
        </w:rPr>
        <w:t xml:space="preserve"> </w:t>
      </w:r>
      <w:r w:rsidRPr="001E7824">
        <w:rPr>
          <w:sz w:val="22"/>
          <w:szCs w:val="22"/>
        </w:rPr>
        <w:t>salah</w:t>
      </w:r>
      <w:r w:rsidRPr="001E7824">
        <w:rPr>
          <w:spacing w:val="1"/>
          <w:sz w:val="22"/>
          <w:szCs w:val="22"/>
        </w:rPr>
        <w:t xml:space="preserve"> </w:t>
      </w:r>
      <w:r w:rsidRPr="001E7824">
        <w:rPr>
          <w:sz w:val="22"/>
          <w:szCs w:val="22"/>
        </w:rPr>
        <w:t>satu</w:t>
      </w:r>
      <w:r w:rsidRPr="001E7824">
        <w:rPr>
          <w:spacing w:val="1"/>
          <w:sz w:val="22"/>
          <w:szCs w:val="22"/>
        </w:rPr>
        <w:t xml:space="preserve"> </w:t>
      </w:r>
      <w:r w:rsidRPr="001E7824">
        <w:rPr>
          <w:sz w:val="22"/>
          <w:szCs w:val="22"/>
        </w:rPr>
        <w:t>strategi</w:t>
      </w:r>
      <w:r w:rsidRPr="001E7824">
        <w:rPr>
          <w:spacing w:val="1"/>
          <w:sz w:val="22"/>
          <w:szCs w:val="22"/>
        </w:rPr>
        <w:t xml:space="preserve"> </w:t>
      </w:r>
      <w:hyperlink r:id="rId10">
        <w:r w:rsidRPr="001E7824">
          <w:rPr>
            <w:sz w:val="22"/>
            <w:szCs w:val="22"/>
          </w:rPr>
          <w:t>pemasaran</w:t>
        </w:r>
      </w:hyperlink>
      <w:r w:rsidRPr="001E7824">
        <w:rPr>
          <w:spacing w:val="1"/>
          <w:sz w:val="22"/>
          <w:szCs w:val="22"/>
        </w:rPr>
        <w:t xml:space="preserve"> </w:t>
      </w:r>
      <w:hyperlink r:id="rId11">
        <w:r w:rsidRPr="001E7824">
          <w:rPr>
            <w:sz w:val="22"/>
            <w:szCs w:val="22"/>
          </w:rPr>
          <w:t>online</w:t>
        </w:r>
      </w:hyperlink>
      <w:r w:rsidRPr="001E7824">
        <w:rPr>
          <w:spacing w:val="1"/>
          <w:sz w:val="22"/>
          <w:szCs w:val="22"/>
        </w:rPr>
        <w:t xml:space="preserve"> </w:t>
      </w:r>
      <w:r w:rsidRPr="001E7824">
        <w:rPr>
          <w:sz w:val="22"/>
          <w:szCs w:val="22"/>
        </w:rPr>
        <w:t>yang</w:t>
      </w:r>
      <w:r w:rsidRPr="001E7824">
        <w:rPr>
          <w:spacing w:val="1"/>
          <w:sz w:val="22"/>
          <w:szCs w:val="22"/>
        </w:rPr>
        <w:t xml:space="preserve"> </w:t>
      </w:r>
      <w:r w:rsidRPr="001E7824">
        <w:rPr>
          <w:sz w:val="22"/>
          <w:szCs w:val="22"/>
        </w:rPr>
        <w:t>efektif</w:t>
      </w:r>
      <w:r w:rsidRPr="001E7824">
        <w:rPr>
          <w:spacing w:val="1"/>
          <w:sz w:val="22"/>
          <w:szCs w:val="22"/>
        </w:rPr>
        <w:t xml:space="preserve"> </w:t>
      </w:r>
      <w:r w:rsidRPr="001E7824">
        <w:rPr>
          <w:sz w:val="22"/>
          <w:szCs w:val="22"/>
        </w:rPr>
        <w:t>untuk</w:t>
      </w:r>
      <w:r w:rsidRPr="001E7824">
        <w:rPr>
          <w:spacing w:val="-57"/>
          <w:sz w:val="22"/>
          <w:szCs w:val="22"/>
        </w:rPr>
        <w:t xml:space="preserve"> </w:t>
      </w:r>
      <w:r w:rsidRPr="001E7824">
        <w:rPr>
          <w:sz w:val="22"/>
          <w:szCs w:val="22"/>
        </w:rPr>
        <w:t>meningkatkan penjualan, salah satunya pada penjualan produk minuman seperti kopi. Alasan</w:t>
      </w:r>
      <w:r w:rsidRPr="001E7824">
        <w:rPr>
          <w:spacing w:val="1"/>
          <w:sz w:val="22"/>
          <w:szCs w:val="22"/>
        </w:rPr>
        <w:t xml:space="preserve"> </w:t>
      </w:r>
      <w:r w:rsidRPr="001E7824">
        <w:rPr>
          <w:sz w:val="22"/>
          <w:szCs w:val="22"/>
        </w:rPr>
        <w:t>utama</w:t>
      </w:r>
      <w:r w:rsidRPr="001E7824">
        <w:rPr>
          <w:spacing w:val="1"/>
          <w:sz w:val="22"/>
          <w:szCs w:val="22"/>
        </w:rPr>
        <w:t xml:space="preserve"> </w:t>
      </w:r>
      <w:r w:rsidRPr="001E7824">
        <w:rPr>
          <w:sz w:val="22"/>
          <w:szCs w:val="22"/>
        </w:rPr>
        <w:t>pemilik</w:t>
      </w:r>
      <w:r w:rsidRPr="001E7824">
        <w:rPr>
          <w:spacing w:val="1"/>
          <w:sz w:val="22"/>
          <w:szCs w:val="22"/>
        </w:rPr>
        <w:t xml:space="preserve"> </w:t>
      </w:r>
      <w:r w:rsidRPr="001E7824">
        <w:rPr>
          <w:sz w:val="22"/>
          <w:szCs w:val="22"/>
        </w:rPr>
        <w:t>coffee</w:t>
      </w:r>
      <w:r w:rsidRPr="001E7824">
        <w:rPr>
          <w:spacing w:val="1"/>
          <w:sz w:val="22"/>
          <w:szCs w:val="22"/>
        </w:rPr>
        <w:t xml:space="preserve"> </w:t>
      </w:r>
      <w:r w:rsidRPr="001E7824">
        <w:rPr>
          <w:sz w:val="22"/>
          <w:szCs w:val="22"/>
        </w:rPr>
        <w:t>shop</w:t>
      </w:r>
      <w:r w:rsidRPr="001E7824">
        <w:rPr>
          <w:spacing w:val="1"/>
          <w:sz w:val="22"/>
          <w:szCs w:val="22"/>
        </w:rPr>
        <w:t xml:space="preserve"> </w:t>
      </w:r>
      <w:r w:rsidRPr="001E7824">
        <w:rPr>
          <w:sz w:val="22"/>
          <w:szCs w:val="22"/>
        </w:rPr>
        <w:t>menggunakan</w:t>
      </w:r>
      <w:r w:rsidRPr="001E7824">
        <w:rPr>
          <w:spacing w:val="1"/>
          <w:sz w:val="22"/>
          <w:szCs w:val="22"/>
        </w:rPr>
        <w:t xml:space="preserve"> </w:t>
      </w:r>
      <w:r w:rsidRPr="001E7824">
        <w:rPr>
          <w:sz w:val="22"/>
          <w:szCs w:val="22"/>
        </w:rPr>
        <w:t>cara</w:t>
      </w:r>
      <w:r w:rsidRPr="001E7824">
        <w:rPr>
          <w:spacing w:val="1"/>
          <w:sz w:val="22"/>
          <w:szCs w:val="22"/>
        </w:rPr>
        <w:t xml:space="preserve"> </w:t>
      </w:r>
      <w:r w:rsidRPr="001E7824">
        <w:rPr>
          <w:sz w:val="22"/>
          <w:szCs w:val="22"/>
        </w:rPr>
        <w:t>endorsement adalah</w:t>
      </w:r>
      <w:r w:rsidRPr="001E7824">
        <w:rPr>
          <w:spacing w:val="1"/>
          <w:sz w:val="22"/>
          <w:szCs w:val="22"/>
        </w:rPr>
        <w:t xml:space="preserve"> </w:t>
      </w:r>
      <w:r w:rsidRPr="001E7824">
        <w:rPr>
          <w:sz w:val="22"/>
          <w:szCs w:val="22"/>
        </w:rPr>
        <w:t>untuk</w:t>
      </w:r>
      <w:r w:rsidRPr="001E7824">
        <w:rPr>
          <w:spacing w:val="1"/>
          <w:sz w:val="22"/>
          <w:szCs w:val="22"/>
        </w:rPr>
        <w:t xml:space="preserve"> </w:t>
      </w:r>
      <w:r w:rsidRPr="001E7824">
        <w:rPr>
          <w:sz w:val="22"/>
          <w:szCs w:val="22"/>
        </w:rPr>
        <w:t>mempromosikan</w:t>
      </w:r>
      <w:r w:rsidRPr="001E7824">
        <w:rPr>
          <w:spacing w:val="1"/>
          <w:sz w:val="22"/>
          <w:szCs w:val="22"/>
        </w:rPr>
        <w:t xml:space="preserve"> </w:t>
      </w:r>
      <w:r w:rsidRPr="001E7824">
        <w:rPr>
          <w:sz w:val="22"/>
          <w:szCs w:val="22"/>
        </w:rPr>
        <w:t>produk</w:t>
      </w:r>
      <w:r w:rsidRPr="001E7824">
        <w:rPr>
          <w:spacing w:val="-1"/>
          <w:sz w:val="22"/>
          <w:szCs w:val="22"/>
        </w:rPr>
        <w:t xml:space="preserve"> </w:t>
      </w:r>
      <w:r w:rsidRPr="001E7824">
        <w:rPr>
          <w:sz w:val="22"/>
          <w:szCs w:val="22"/>
        </w:rPr>
        <w:t>yang</w:t>
      </w:r>
      <w:r w:rsidRPr="001E7824">
        <w:rPr>
          <w:spacing w:val="2"/>
          <w:sz w:val="22"/>
          <w:szCs w:val="22"/>
        </w:rPr>
        <w:t xml:space="preserve"> </w:t>
      </w:r>
      <w:r w:rsidRPr="001E7824">
        <w:rPr>
          <w:sz w:val="22"/>
          <w:szCs w:val="22"/>
        </w:rPr>
        <w:t>mereka</w:t>
      </w:r>
      <w:r w:rsidRPr="001E7824">
        <w:rPr>
          <w:spacing w:val="1"/>
          <w:sz w:val="22"/>
          <w:szCs w:val="22"/>
        </w:rPr>
        <w:t xml:space="preserve"> </w:t>
      </w:r>
      <w:r w:rsidRPr="001E7824">
        <w:rPr>
          <w:sz w:val="22"/>
          <w:szCs w:val="22"/>
        </w:rPr>
        <w:t>jual</w:t>
      </w:r>
      <w:r w:rsidRPr="001E7824">
        <w:rPr>
          <w:spacing w:val="1"/>
          <w:sz w:val="22"/>
          <w:szCs w:val="22"/>
        </w:rPr>
        <w:t xml:space="preserve"> </w:t>
      </w:r>
      <w:r w:rsidRPr="001E7824">
        <w:rPr>
          <w:sz w:val="22"/>
          <w:szCs w:val="22"/>
        </w:rPr>
        <w:t>dan</w:t>
      </w:r>
      <w:r w:rsidRPr="001E7824">
        <w:rPr>
          <w:spacing w:val="-1"/>
          <w:sz w:val="22"/>
          <w:szCs w:val="22"/>
        </w:rPr>
        <w:t xml:space="preserve"> </w:t>
      </w:r>
      <w:r w:rsidRPr="001E7824">
        <w:rPr>
          <w:sz w:val="22"/>
          <w:szCs w:val="22"/>
        </w:rPr>
        <w:t>penjualan</w:t>
      </w:r>
      <w:r w:rsidRPr="001E7824">
        <w:rPr>
          <w:spacing w:val="2"/>
          <w:sz w:val="22"/>
          <w:szCs w:val="22"/>
        </w:rPr>
        <w:t xml:space="preserve"> </w:t>
      </w:r>
      <w:r w:rsidRPr="001E7824">
        <w:rPr>
          <w:sz w:val="22"/>
          <w:szCs w:val="22"/>
        </w:rPr>
        <w:t>yang</w:t>
      </w:r>
      <w:r w:rsidRPr="001E7824">
        <w:rPr>
          <w:spacing w:val="1"/>
          <w:sz w:val="22"/>
          <w:szCs w:val="22"/>
        </w:rPr>
        <w:t xml:space="preserve"> </w:t>
      </w:r>
      <w:r w:rsidRPr="001E7824">
        <w:rPr>
          <w:sz w:val="22"/>
          <w:szCs w:val="22"/>
        </w:rPr>
        <w:t>meningkat.</w:t>
      </w:r>
    </w:p>
    <w:p w14:paraId="49D4BBD8" w14:textId="2363A832" w:rsidR="001C62C1" w:rsidRPr="001E7824" w:rsidRDefault="009F0300" w:rsidP="001E7824">
      <w:pPr>
        <w:pStyle w:val="BodyText"/>
        <w:spacing w:before="65"/>
        <w:ind w:left="224" w:right="473"/>
        <w:jc w:val="both"/>
        <w:rPr>
          <w:sz w:val="22"/>
          <w:szCs w:val="22"/>
        </w:rPr>
      </w:pPr>
      <w:r>
        <w:rPr>
          <w:sz w:val="22"/>
          <w:szCs w:val="22"/>
        </w:rPr>
        <w:tab/>
      </w:r>
      <w:r w:rsidR="009A7D92" w:rsidRPr="001E7824">
        <w:rPr>
          <w:sz w:val="22"/>
          <w:szCs w:val="22"/>
        </w:rPr>
        <w:t xml:space="preserve">Menurut Shimp (2003, p.460) </w:t>
      </w:r>
      <w:r w:rsidR="009A7D92" w:rsidRPr="001E7824">
        <w:rPr>
          <w:i/>
          <w:sz w:val="22"/>
          <w:szCs w:val="22"/>
        </w:rPr>
        <w:t xml:space="preserve">endorser </w:t>
      </w:r>
      <w:r w:rsidR="009A7D92" w:rsidRPr="001E7824">
        <w:rPr>
          <w:sz w:val="22"/>
          <w:szCs w:val="22"/>
        </w:rPr>
        <w:t>adalah artis yang digunakan sebagai bintang iklan di</w:t>
      </w:r>
      <w:r w:rsidR="009A7D92" w:rsidRPr="001E7824">
        <w:rPr>
          <w:spacing w:val="1"/>
          <w:sz w:val="22"/>
          <w:szCs w:val="22"/>
        </w:rPr>
        <w:t xml:space="preserve"> </w:t>
      </w:r>
      <w:r w:rsidR="009A7D92" w:rsidRPr="001E7824">
        <w:rPr>
          <w:sz w:val="22"/>
          <w:szCs w:val="22"/>
        </w:rPr>
        <w:t xml:space="preserve">media-media, mulai dari media cetak, media sosial,maupun media televisi. </w:t>
      </w:r>
      <w:r w:rsidR="009A7D92" w:rsidRPr="001E7824">
        <w:rPr>
          <w:i/>
          <w:sz w:val="22"/>
          <w:szCs w:val="22"/>
        </w:rPr>
        <w:t xml:space="preserve">Endorser </w:t>
      </w:r>
      <w:r w:rsidR="009A7D92" w:rsidRPr="001E7824">
        <w:rPr>
          <w:sz w:val="22"/>
          <w:szCs w:val="22"/>
        </w:rPr>
        <w:t>biasanya</w:t>
      </w:r>
      <w:r w:rsidR="009A7D92" w:rsidRPr="001E7824">
        <w:rPr>
          <w:spacing w:val="1"/>
          <w:sz w:val="22"/>
          <w:szCs w:val="22"/>
        </w:rPr>
        <w:t xml:space="preserve"> </w:t>
      </w:r>
      <w:r w:rsidR="009A7D92" w:rsidRPr="001E7824">
        <w:rPr>
          <w:sz w:val="22"/>
          <w:szCs w:val="22"/>
        </w:rPr>
        <w:t>adalah selebriti terkenal atau ahli</w:t>
      </w:r>
      <w:r w:rsidR="009A7D92" w:rsidRPr="001E7824">
        <w:rPr>
          <w:spacing w:val="60"/>
          <w:sz w:val="22"/>
          <w:szCs w:val="22"/>
        </w:rPr>
        <w:t xml:space="preserve"> </w:t>
      </w:r>
      <w:r w:rsidR="009A7D92" w:rsidRPr="001E7824">
        <w:rPr>
          <w:sz w:val="22"/>
          <w:szCs w:val="22"/>
        </w:rPr>
        <w:t>yang memiliki keahlian, kesadaran dan daya tarik, yang</w:t>
      </w:r>
      <w:r w:rsidR="009A7D92" w:rsidRPr="001E7824">
        <w:rPr>
          <w:spacing w:val="1"/>
          <w:sz w:val="22"/>
          <w:szCs w:val="22"/>
        </w:rPr>
        <w:t xml:space="preserve"> </w:t>
      </w:r>
      <w:r w:rsidR="009A7D92" w:rsidRPr="001E7824">
        <w:rPr>
          <w:sz w:val="22"/>
          <w:szCs w:val="22"/>
        </w:rPr>
        <w:t>dapat mengirimkan pesan produk untuk menarik perhatian konsumen dalam waktu singkat dan</w:t>
      </w:r>
      <w:r w:rsidR="009A7D92" w:rsidRPr="001E7824">
        <w:rPr>
          <w:spacing w:val="-57"/>
          <w:sz w:val="22"/>
          <w:szCs w:val="22"/>
        </w:rPr>
        <w:t xml:space="preserve"> </w:t>
      </w:r>
      <w:r w:rsidR="009A7D92" w:rsidRPr="001E7824">
        <w:rPr>
          <w:sz w:val="22"/>
          <w:szCs w:val="22"/>
        </w:rPr>
        <w:t>meningkatkan minat pembelian konsumen (Chi, et al., 2007). Menurut Shimp (2003, p.459)</w:t>
      </w:r>
      <w:r w:rsidR="009A7D92" w:rsidRPr="001E7824">
        <w:rPr>
          <w:spacing w:val="1"/>
          <w:sz w:val="22"/>
          <w:szCs w:val="22"/>
        </w:rPr>
        <w:t xml:space="preserve"> </w:t>
      </w:r>
      <w:r w:rsidR="009A7D92" w:rsidRPr="001E7824">
        <w:rPr>
          <w:i/>
          <w:sz w:val="22"/>
          <w:szCs w:val="22"/>
        </w:rPr>
        <w:t xml:space="preserve">endorser </w:t>
      </w:r>
      <w:r w:rsidR="009A7D92" w:rsidRPr="001E7824">
        <w:rPr>
          <w:sz w:val="22"/>
          <w:szCs w:val="22"/>
        </w:rPr>
        <w:t xml:space="preserve">dibagi menjadi dua, yaitu </w:t>
      </w:r>
      <w:r w:rsidR="009A7D92" w:rsidRPr="001E7824">
        <w:rPr>
          <w:i/>
          <w:sz w:val="22"/>
          <w:szCs w:val="22"/>
        </w:rPr>
        <w:t xml:space="preserve">celebrity endorser </w:t>
      </w:r>
      <w:r w:rsidR="009A7D92" w:rsidRPr="001E7824">
        <w:rPr>
          <w:sz w:val="22"/>
          <w:szCs w:val="22"/>
        </w:rPr>
        <w:t>yang berasal dari kalangan artis dan</w:t>
      </w:r>
      <w:r w:rsidR="009A7D92" w:rsidRPr="001E7824">
        <w:rPr>
          <w:spacing w:val="1"/>
          <w:sz w:val="22"/>
          <w:szCs w:val="22"/>
        </w:rPr>
        <w:t xml:space="preserve"> </w:t>
      </w:r>
      <w:r w:rsidR="009A7D92" w:rsidRPr="001E7824">
        <w:rPr>
          <w:i/>
          <w:sz w:val="22"/>
          <w:szCs w:val="22"/>
        </w:rPr>
        <w:t>typical</w:t>
      </w:r>
      <w:r w:rsidR="009A7D92" w:rsidRPr="001E7824">
        <w:rPr>
          <w:i/>
          <w:spacing w:val="-6"/>
          <w:sz w:val="22"/>
          <w:szCs w:val="22"/>
        </w:rPr>
        <w:t xml:space="preserve"> </w:t>
      </w:r>
      <w:r w:rsidR="009A7D92" w:rsidRPr="001E7824">
        <w:rPr>
          <w:i/>
          <w:sz w:val="22"/>
          <w:szCs w:val="22"/>
        </w:rPr>
        <w:t>person endorser</w:t>
      </w:r>
      <w:r w:rsidR="009A7D92" w:rsidRPr="001E7824">
        <w:rPr>
          <w:i/>
          <w:spacing w:val="1"/>
          <w:sz w:val="22"/>
          <w:szCs w:val="22"/>
        </w:rPr>
        <w:t xml:space="preserve"> </w:t>
      </w:r>
      <w:r w:rsidR="009A7D92" w:rsidRPr="001E7824">
        <w:rPr>
          <w:sz w:val="22"/>
          <w:szCs w:val="22"/>
        </w:rPr>
        <w:t>yang berasal</w:t>
      </w:r>
      <w:r w:rsidR="009A7D92" w:rsidRPr="001E7824">
        <w:rPr>
          <w:spacing w:val="-6"/>
          <w:sz w:val="22"/>
          <w:szCs w:val="22"/>
        </w:rPr>
        <w:t xml:space="preserve"> </w:t>
      </w:r>
      <w:r w:rsidR="009A7D92" w:rsidRPr="001E7824">
        <w:rPr>
          <w:sz w:val="22"/>
          <w:szCs w:val="22"/>
        </w:rPr>
        <w:t>dari orangawam</w:t>
      </w:r>
      <w:r w:rsidR="009A7D92" w:rsidRPr="001E7824">
        <w:rPr>
          <w:spacing w:val="-2"/>
          <w:sz w:val="22"/>
          <w:szCs w:val="22"/>
        </w:rPr>
        <w:t xml:space="preserve"> </w:t>
      </w:r>
      <w:r w:rsidR="009A7D92" w:rsidRPr="001E7824">
        <w:rPr>
          <w:sz w:val="22"/>
          <w:szCs w:val="22"/>
        </w:rPr>
        <w:t>(non-selebriti).</w:t>
      </w:r>
    </w:p>
    <w:p w14:paraId="142E4F2B" w14:textId="1638FD8C" w:rsidR="009F0300" w:rsidRPr="001E7824" w:rsidRDefault="009A7D92" w:rsidP="009F0300">
      <w:pPr>
        <w:pStyle w:val="BodyText"/>
        <w:spacing w:before="158"/>
        <w:ind w:left="224" w:right="376" w:firstLine="420"/>
        <w:jc w:val="both"/>
        <w:rPr>
          <w:sz w:val="22"/>
          <w:szCs w:val="22"/>
        </w:rPr>
      </w:pPr>
      <w:r w:rsidRPr="001E7824">
        <w:rPr>
          <w:sz w:val="22"/>
          <w:szCs w:val="22"/>
        </w:rPr>
        <w:t>Karena</w:t>
      </w:r>
      <w:r w:rsidRPr="001E7824">
        <w:rPr>
          <w:spacing w:val="1"/>
          <w:sz w:val="22"/>
          <w:szCs w:val="22"/>
        </w:rPr>
        <w:t xml:space="preserve"> </w:t>
      </w:r>
      <w:r w:rsidRPr="001E7824">
        <w:rPr>
          <w:sz w:val="22"/>
          <w:szCs w:val="22"/>
        </w:rPr>
        <w:t>sekarang</w:t>
      </w:r>
      <w:r w:rsidRPr="001E7824">
        <w:rPr>
          <w:spacing w:val="1"/>
          <w:sz w:val="22"/>
          <w:szCs w:val="22"/>
        </w:rPr>
        <w:t xml:space="preserve"> </w:t>
      </w:r>
      <w:r w:rsidRPr="001E7824">
        <w:rPr>
          <w:sz w:val="22"/>
          <w:szCs w:val="22"/>
        </w:rPr>
        <w:t>banyak</w:t>
      </w:r>
      <w:r w:rsidRPr="001E7824">
        <w:rPr>
          <w:spacing w:val="1"/>
          <w:sz w:val="22"/>
          <w:szCs w:val="22"/>
        </w:rPr>
        <w:t xml:space="preserve"> </w:t>
      </w:r>
      <w:r w:rsidRPr="001E7824">
        <w:rPr>
          <w:sz w:val="22"/>
          <w:szCs w:val="22"/>
        </w:rPr>
        <w:t>yang</w:t>
      </w:r>
      <w:r w:rsidRPr="001E7824">
        <w:rPr>
          <w:spacing w:val="1"/>
          <w:sz w:val="22"/>
          <w:szCs w:val="22"/>
        </w:rPr>
        <w:t xml:space="preserve"> </w:t>
      </w:r>
      <w:r w:rsidRPr="001E7824">
        <w:rPr>
          <w:sz w:val="22"/>
          <w:szCs w:val="22"/>
        </w:rPr>
        <w:t>menjajaki</w:t>
      </w:r>
      <w:r w:rsidRPr="001E7824">
        <w:rPr>
          <w:spacing w:val="1"/>
          <w:sz w:val="22"/>
          <w:szCs w:val="22"/>
        </w:rPr>
        <w:t xml:space="preserve"> </w:t>
      </w:r>
      <w:r w:rsidRPr="001E7824">
        <w:rPr>
          <w:sz w:val="22"/>
          <w:szCs w:val="22"/>
        </w:rPr>
        <w:t>dunia</w:t>
      </w:r>
      <w:r w:rsidRPr="001E7824">
        <w:rPr>
          <w:spacing w:val="1"/>
          <w:sz w:val="22"/>
          <w:szCs w:val="22"/>
        </w:rPr>
        <w:t xml:space="preserve"> </w:t>
      </w:r>
      <w:r w:rsidRPr="001E7824">
        <w:rPr>
          <w:sz w:val="22"/>
          <w:szCs w:val="22"/>
        </w:rPr>
        <w:t>bisnis</w:t>
      </w:r>
      <w:r w:rsidRPr="001E7824">
        <w:rPr>
          <w:spacing w:val="1"/>
          <w:sz w:val="22"/>
          <w:szCs w:val="22"/>
        </w:rPr>
        <w:t xml:space="preserve"> </w:t>
      </w:r>
      <w:r w:rsidRPr="001E7824">
        <w:rPr>
          <w:sz w:val="22"/>
          <w:szCs w:val="22"/>
        </w:rPr>
        <w:t>dengan</w:t>
      </w:r>
      <w:r w:rsidRPr="001E7824">
        <w:rPr>
          <w:spacing w:val="1"/>
          <w:sz w:val="22"/>
          <w:szCs w:val="22"/>
        </w:rPr>
        <w:t xml:space="preserve"> </w:t>
      </w:r>
      <w:r w:rsidRPr="001E7824">
        <w:rPr>
          <w:sz w:val="22"/>
          <w:szCs w:val="22"/>
        </w:rPr>
        <w:t>fokus</w:t>
      </w:r>
      <w:r w:rsidRPr="001E7824">
        <w:rPr>
          <w:spacing w:val="1"/>
          <w:sz w:val="22"/>
          <w:szCs w:val="22"/>
        </w:rPr>
        <w:t xml:space="preserve"> </w:t>
      </w:r>
      <w:r w:rsidRPr="001E7824">
        <w:rPr>
          <w:sz w:val="22"/>
          <w:szCs w:val="22"/>
        </w:rPr>
        <w:t>dibidang</w:t>
      </w:r>
      <w:r w:rsidRPr="001E7824">
        <w:rPr>
          <w:spacing w:val="1"/>
          <w:sz w:val="22"/>
          <w:szCs w:val="22"/>
        </w:rPr>
        <w:t xml:space="preserve"> </w:t>
      </w:r>
      <w:r w:rsidRPr="001E7824">
        <w:rPr>
          <w:sz w:val="22"/>
          <w:szCs w:val="22"/>
        </w:rPr>
        <w:t>kuliner.</w:t>
      </w:r>
      <w:r w:rsidRPr="001E7824">
        <w:rPr>
          <w:spacing w:val="1"/>
          <w:sz w:val="22"/>
          <w:szCs w:val="22"/>
        </w:rPr>
        <w:t xml:space="preserve"> </w:t>
      </w:r>
      <w:r w:rsidRPr="001E7824">
        <w:rPr>
          <w:sz w:val="22"/>
          <w:szCs w:val="22"/>
        </w:rPr>
        <w:t>Dengan</w:t>
      </w:r>
      <w:r w:rsidRPr="001E7824">
        <w:rPr>
          <w:spacing w:val="1"/>
          <w:sz w:val="22"/>
          <w:szCs w:val="22"/>
        </w:rPr>
        <w:t xml:space="preserve"> </w:t>
      </w:r>
      <w:r w:rsidRPr="001E7824">
        <w:rPr>
          <w:sz w:val="22"/>
          <w:szCs w:val="22"/>
        </w:rPr>
        <w:t>adanya</w:t>
      </w:r>
      <w:r w:rsidRPr="001E7824">
        <w:rPr>
          <w:spacing w:val="1"/>
          <w:sz w:val="22"/>
          <w:szCs w:val="22"/>
        </w:rPr>
        <w:t xml:space="preserve"> </w:t>
      </w:r>
      <w:r w:rsidRPr="001E7824">
        <w:rPr>
          <w:i/>
          <w:sz w:val="22"/>
          <w:szCs w:val="22"/>
        </w:rPr>
        <w:t>endors</w:t>
      </w:r>
      <w:r w:rsidRPr="001E7824">
        <w:rPr>
          <w:i/>
          <w:spacing w:val="1"/>
          <w:sz w:val="22"/>
          <w:szCs w:val="22"/>
        </w:rPr>
        <w:t xml:space="preserve"> </w:t>
      </w:r>
      <w:r w:rsidRPr="001E7824">
        <w:rPr>
          <w:sz w:val="22"/>
          <w:szCs w:val="22"/>
        </w:rPr>
        <w:t>yang</w:t>
      </w:r>
      <w:r w:rsidRPr="001E7824">
        <w:rPr>
          <w:spacing w:val="1"/>
          <w:sz w:val="22"/>
          <w:szCs w:val="22"/>
        </w:rPr>
        <w:t xml:space="preserve"> </w:t>
      </w:r>
      <w:r w:rsidRPr="001E7824">
        <w:rPr>
          <w:sz w:val="22"/>
          <w:szCs w:val="22"/>
        </w:rPr>
        <w:t>dibawakan</w:t>
      </w:r>
      <w:r w:rsidRPr="001E7824">
        <w:rPr>
          <w:spacing w:val="1"/>
          <w:sz w:val="22"/>
          <w:szCs w:val="22"/>
        </w:rPr>
        <w:t xml:space="preserve"> </w:t>
      </w:r>
      <w:r w:rsidRPr="001E7824">
        <w:rPr>
          <w:sz w:val="22"/>
          <w:szCs w:val="22"/>
        </w:rPr>
        <w:t>oleh</w:t>
      </w:r>
      <w:r w:rsidRPr="001E7824">
        <w:rPr>
          <w:spacing w:val="1"/>
          <w:sz w:val="22"/>
          <w:szCs w:val="22"/>
        </w:rPr>
        <w:t xml:space="preserve"> </w:t>
      </w:r>
      <w:r w:rsidRPr="001E7824">
        <w:rPr>
          <w:sz w:val="22"/>
          <w:szCs w:val="22"/>
        </w:rPr>
        <w:t>orang</w:t>
      </w:r>
      <w:r w:rsidRPr="001E7824">
        <w:rPr>
          <w:spacing w:val="1"/>
          <w:sz w:val="22"/>
          <w:szCs w:val="22"/>
        </w:rPr>
        <w:t xml:space="preserve"> </w:t>
      </w:r>
      <w:r w:rsidRPr="001E7824">
        <w:rPr>
          <w:sz w:val="22"/>
          <w:szCs w:val="22"/>
        </w:rPr>
        <w:t>berpengaruh</w:t>
      </w:r>
      <w:r w:rsidRPr="001E7824">
        <w:rPr>
          <w:spacing w:val="1"/>
          <w:sz w:val="22"/>
          <w:szCs w:val="22"/>
        </w:rPr>
        <w:t xml:space="preserve"> </w:t>
      </w:r>
      <w:r w:rsidRPr="001E7824">
        <w:rPr>
          <w:sz w:val="22"/>
          <w:szCs w:val="22"/>
        </w:rPr>
        <w:t>disebuah</w:t>
      </w:r>
      <w:r w:rsidRPr="001E7824">
        <w:rPr>
          <w:spacing w:val="1"/>
          <w:sz w:val="22"/>
          <w:szCs w:val="22"/>
        </w:rPr>
        <w:t xml:space="preserve"> </w:t>
      </w:r>
      <w:r w:rsidRPr="001E7824">
        <w:rPr>
          <w:sz w:val="22"/>
          <w:szCs w:val="22"/>
        </w:rPr>
        <w:t>platform</w:t>
      </w:r>
      <w:r w:rsidRPr="001E7824">
        <w:rPr>
          <w:spacing w:val="60"/>
          <w:sz w:val="22"/>
          <w:szCs w:val="22"/>
        </w:rPr>
        <w:t xml:space="preserve"> </w:t>
      </w:r>
      <w:r w:rsidRPr="001E7824">
        <w:rPr>
          <w:sz w:val="22"/>
          <w:szCs w:val="22"/>
        </w:rPr>
        <w:t>media</w:t>
      </w:r>
      <w:r w:rsidRPr="001E7824">
        <w:rPr>
          <w:spacing w:val="-57"/>
          <w:sz w:val="22"/>
          <w:szCs w:val="22"/>
        </w:rPr>
        <w:t xml:space="preserve"> </w:t>
      </w:r>
      <w:r w:rsidRPr="001E7824">
        <w:rPr>
          <w:spacing w:val="-1"/>
          <w:sz w:val="22"/>
          <w:szCs w:val="22"/>
        </w:rPr>
        <w:t xml:space="preserve">digital maka bisa membuat banyak orang merasa </w:t>
      </w:r>
      <w:r w:rsidRPr="001E7824">
        <w:rPr>
          <w:sz w:val="22"/>
          <w:szCs w:val="22"/>
        </w:rPr>
        <w:t>penasaran. Dengan begitu ditambah dengan</w:t>
      </w:r>
      <w:r w:rsidRPr="001E7824">
        <w:rPr>
          <w:spacing w:val="1"/>
          <w:sz w:val="22"/>
          <w:szCs w:val="22"/>
        </w:rPr>
        <w:t xml:space="preserve"> </w:t>
      </w:r>
      <w:r w:rsidRPr="001E7824">
        <w:rPr>
          <w:sz w:val="22"/>
          <w:szCs w:val="22"/>
        </w:rPr>
        <w:t>adanya</w:t>
      </w:r>
      <w:r w:rsidRPr="001E7824">
        <w:rPr>
          <w:spacing w:val="1"/>
          <w:sz w:val="22"/>
          <w:szCs w:val="22"/>
        </w:rPr>
        <w:t xml:space="preserve"> </w:t>
      </w:r>
      <w:r w:rsidRPr="001E7824">
        <w:rPr>
          <w:i/>
          <w:sz w:val="22"/>
          <w:szCs w:val="22"/>
        </w:rPr>
        <w:t>brand</w:t>
      </w:r>
      <w:r w:rsidRPr="001E7824">
        <w:rPr>
          <w:i/>
          <w:spacing w:val="1"/>
          <w:sz w:val="22"/>
          <w:szCs w:val="22"/>
        </w:rPr>
        <w:t xml:space="preserve"> </w:t>
      </w:r>
      <w:r w:rsidRPr="001E7824">
        <w:rPr>
          <w:sz w:val="22"/>
          <w:szCs w:val="22"/>
        </w:rPr>
        <w:t>yang sudah melekat</w:t>
      </w:r>
      <w:r w:rsidRPr="001E7824">
        <w:rPr>
          <w:spacing w:val="1"/>
          <w:sz w:val="22"/>
          <w:szCs w:val="22"/>
        </w:rPr>
        <w:t xml:space="preserve"> </w:t>
      </w:r>
      <w:r w:rsidRPr="001E7824">
        <w:rPr>
          <w:sz w:val="22"/>
          <w:szCs w:val="22"/>
        </w:rPr>
        <w:t>di</w:t>
      </w:r>
      <w:r w:rsidRPr="001E7824">
        <w:rPr>
          <w:spacing w:val="1"/>
          <w:sz w:val="22"/>
          <w:szCs w:val="22"/>
        </w:rPr>
        <w:t xml:space="preserve"> </w:t>
      </w:r>
      <w:r w:rsidRPr="001E7824">
        <w:rPr>
          <w:sz w:val="22"/>
          <w:szCs w:val="22"/>
        </w:rPr>
        <w:t>masyarakat maka</w:t>
      </w:r>
      <w:r w:rsidRPr="001E7824">
        <w:rPr>
          <w:spacing w:val="1"/>
          <w:sz w:val="22"/>
          <w:szCs w:val="22"/>
        </w:rPr>
        <w:t xml:space="preserve"> </w:t>
      </w:r>
      <w:r w:rsidRPr="001E7824">
        <w:rPr>
          <w:sz w:val="22"/>
          <w:szCs w:val="22"/>
        </w:rPr>
        <w:t>akan</w:t>
      </w:r>
      <w:r w:rsidRPr="001E7824">
        <w:rPr>
          <w:spacing w:val="1"/>
          <w:sz w:val="22"/>
          <w:szCs w:val="22"/>
        </w:rPr>
        <w:t xml:space="preserve"> </w:t>
      </w:r>
      <w:r w:rsidRPr="001E7824">
        <w:rPr>
          <w:sz w:val="22"/>
          <w:szCs w:val="22"/>
        </w:rPr>
        <w:t>banyak yang tertarik</w:t>
      </w:r>
      <w:r w:rsidRPr="001E7824">
        <w:rPr>
          <w:spacing w:val="60"/>
          <w:sz w:val="22"/>
          <w:szCs w:val="22"/>
        </w:rPr>
        <w:t xml:space="preserve"> </w:t>
      </w:r>
      <w:r w:rsidRPr="001E7824">
        <w:rPr>
          <w:sz w:val="22"/>
          <w:szCs w:val="22"/>
        </w:rPr>
        <w:t>dengan</w:t>
      </w:r>
      <w:r w:rsidRPr="001E7824">
        <w:rPr>
          <w:spacing w:val="1"/>
          <w:sz w:val="22"/>
          <w:szCs w:val="22"/>
        </w:rPr>
        <w:t xml:space="preserve"> </w:t>
      </w:r>
      <w:r w:rsidRPr="001E7824">
        <w:rPr>
          <w:sz w:val="22"/>
          <w:szCs w:val="22"/>
        </w:rPr>
        <w:t>sebuah</w:t>
      </w:r>
      <w:r w:rsidRPr="001E7824">
        <w:rPr>
          <w:spacing w:val="1"/>
          <w:sz w:val="22"/>
          <w:szCs w:val="22"/>
        </w:rPr>
        <w:t xml:space="preserve"> </w:t>
      </w:r>
      <w:r w:rsidRPr="001E7824">
        <w:rPr>
          <w:sz w:val="22"/>
          <w:szCs w:val="22"/>
        </w:rPr>
        <w:t>produk</w:t>
      </w:r>
      <w:r w:rsidRPr="001E7824">
        <w:rPr>
          <w:spacing w:val="2"/>
          <w:sz w:val="22"/>
          <w:szCs w:val="22"/>
        </w:rPr>
        <w:t xml:space="preserve"> </w:t>
      </w:r>
      <w:r w:rsidRPr="001E7824">
        <w:rPr>
          <w:sz w:val="22"/>
          <w:szCs w:val="22"/>
        </w:rPr>
        <w:t>tersebut.</w:t>
      </w:r>
      <w:r w:rsidR="009F0300">
        <w:rPr>
          <w:sz w:val="22"/>
          <w:szCs w:val="22"/>
          <w:lang w:val="id-ID"/>
        </w:rPr>
        <w:t xml:space="preserve"> </w:t>
      </w:r>
      <w:r w:rsidR="009F0300" w:rsidRPr="001E7824">
        <w:rPr>
          <w:sz w:val="22"/>
          <w:szCs w:val="22"/>
        </w:rPr>
        <w:t>Ini sama halnya dengan yang dilakukan oleh Cafe 1000cc yang ada di Jl. Sidomulyo Raya,</w:t>
      </w:r>
      <w:r w:rsidR="009F0300" w:rsidRPr="001E7824">
        <w:rPr>
          <w:spacing w:val="1"/>
          <w:sz w:val="22"/>
          <w:szCs w:val="22"/>
        </w:rPr>
        <w:t xml:space="preserve"> </w:t>
      </w:r>
      <w:r w:rsidR="009F0300" w:rsidRPr="001E7824">
        <w:rPr>
          <w:sz w:val="22"/>
          <w:szCs w:val="22"/>
        </w:rPr>
        <w:t>Seloretno,</w:t>
      </w:r>
      <w:r w:rsidR="009F0300" w:rsidRPr="001E7824">
        <w:rPr>
          <w:spacing w:val="1"/>
          <w:sz w:val="22"/>
          <w:szCs w:val="22"/>
        </w:rPr>
        <w:t xml:space="preserve"> </w:t>
      </w:r>
      <w:r w:rsidR="009F0300" w:rsidRPr="001E7824">
        <w:rPr>
          <w:sz w:val="22"/>
          <w:szCs w:val="22"/>
        </w:rPr>
        <w:t>Kec.</w:t>
      </w:r>
      <w:r w:rsidR="009F0300" w:rsidRPr="001E7824">
        <w:rPr>
          <w:spacing w:val="1"/>
          <w:sz w:val="22"/>
          <w:szCs w:val="22"/>
        </w:rPr>
        <w:t xml:space="preserve"> </w:t>
      </w:r>
      <w:r w:rsidR="009F0300" w:rsidRPr="001E7824">
        <w:rPr>
          <w:sz w:val="22"/>
          <w:szCs w:val="22"/>
        </w:rPr>
        <w:t>Sidomulyo,</w:t>
      </w:r>
      <w:r w:rsidR="009F0300" w:rsidRPr="001E7824">
        <w:rPr>
          <w:spacing w:val="1"/>
          <w:sz w:val="22"/>
          <w:szCs w:val="22"/>
        </w:rPr>
        <w:t xml:space="preserve"> </w:t>
      </w:r>
      <w:r w:rsidR="009F0300" w:rsidRPr="001E7824">
        <w:rPr>
          <w:sz w:val="22"/>
          <w:szCs w:val="22"/>
        </w:rPr>
        <w:t>Kabupaten</w:t>
      </w:r>
      <w:r w:rsidR="009F0300">
        <w:rPr>
          <w:spacing w:val="1"/>
          <w:sz w:val="22"/>
          <w:szCs w:val="22"/>
          <w:lang w:val="id-ID"/>
        </w:rPr>
        <w:t xml:space="preserve"> </w:t>
      </w:r>
      <w:r w:rsidR="009F0300" w:rsidRPr="001E7824">
        <w:rPr>
          <w:sz w:val="22"/>
          <w:szCs w:val="22"/>
        </w:rPr>
        <w:t>Lampung</w:t>
      </w:r>
      <w:r w:rsidR="009F0300" w:rsidRPr="001E7824">
        <w:rPr>
          <w:spacing w:val="1"/>
          <w:sz w:val="22"/>
          <w:szCs w:val="22"/>
        </w:rPr>
        <w:t xml:space="preserve"> </w:t>
      </w:r>
      <w:r w:rsidR="009F0300" w:rsidRPr="001E7824">
        <w:rPr>
          <w:sz w:val="22"/>
          <w:szCs w:val="22"/>
        </w:rPr>
        <w:t>Selatan,</w:t>
      </w:r>
      <w:r w:rsidR="009F0300" w:rsidRPr="001E7824">
        <w:rPr>
          <w:spacing w:val="1"/>
          <w:sz w:val="22"/>
          <w:szCs w:val="22"/>
        </w:rPr>
        <w:t xml:space="preserve"> </w:t>
      </w:r>
      <w:r w:rsidR="009F0300" w:rsidRPr="001E7824">
        <w:rPr>
          <w:sz w:val="22"/>
          <w:szCs w:val="22"/>
        </w:rPr>
        <w:t>Lampung.</w:t>
      </w:r>
      <w:r w:rsidR="009F0300" w:rsidRPr="001E7824">
        <w:rPr>
          <w:spacing w:val="1"/>
          <w:sz w:val="22"/>
          <w:szCs w:val="22"/>
        </w:rPr>
        <w:t xml:space="preserve"> </w:t>
      </w:r>
      <w:r w:rsidR="009F0300" w:rsidRPr="001E7824">
        <w:rPr>
          <w:sz w:val="22"/>
          <w:szCs w:val="22"/>
        </w:rPr>
        <w:t>Dalam</w:t>
      </w:r>
      <w:r w:rsidR="009F0300" w:rsidRPr="001E7824">
        <w:rPr>
          <w:spacing w:val="61"/>
          <w:sz w:val="22"/>
          <w:szCs w:val="22"/>
        </w:rPr>
        <w:t xml:space="preserve"> </w:t>
      </w:r>
      <w:r w:rsidR="009F0300" w:rsidRPr="001E7824">
        <w:rPr>
          <w:sz w:val="22"/>
          <w:szCs w:val="22"/>
        </w:rPr>
        <w:t>strategi</w:t>
      </w:r>
      <w:r w:rsidR="009F0300" w:rsidRPr="001E7824">
        <w:rPr>
          <w:spacing w:val="1"/>
          <w:sz w:val="22"/>
          <w:szCs w:val="22"/>
        </w:rPr>
        <w:t xml:space="preserve"> </w:t>
      </w:r>
      <w:r w:rsidR="009F0300" w:rsidRPr="001E7824">
        <w:rPr>
          <w:spacing w:val="-1"/>
          <w:sz w:val="22"/>
          <w:szCs w:val="22"/>
        </w:rPr>
        <w:t xml:space="preserve">pemasarannya mereka menggunakan sebuah </w:t>
      </w:r>
      <w:r w:rsidR="009F0300" w:rsidRPr="001E7824">
        <w:rPr>
          <w:sz w:val="22"/>
          <w:szCs w:val="22"/>
        </w:rPr>
        <w:t>orang yang sudah memiliki banyak pengikut dalam</w:t>
      </w:r>
      <w:r w:rsidR="009F0300" w:rsidRPr="001E7824">
        <w:rPr>
          <w:spacing w:val="1"/>
          <w:sz w:val="22"/>
          <w:szCs w:val="22"/>
        </w:rPr>
        <w:t xml:space="preserve"> </w:t>
      </w:r>
      <w:r w:rsidR="009F0300" w:rsidRPr="001E7824">
        <w:rPr>
          <w:sz w:val="22"/>
          <w:szCs w:val="22"/>
        </w:rPr>
        <w:t xml:space="preserve">sosial media Instagram untuk melakukan </w:t>
      </w:r>
      <w:r w:rsidR="009F0300" w:rsidRPr="001E7824">
        <w:rPr>
          <w:i/>
          <w:sz w:val="22"/>
          <w:szCs w:val="22"/>
        </w:rPr>
        <w:t>endors</w:t>
      </w:r>
      <w:r w:rsidR="009F0300" w:rsidRPr="001E7824">
        <w:rPr>
          <w:sz w:val="22"/>
          <w:szCs w:val="22"/>
        </w:rPr>
        <w:t>. Hal ini dilakukan dengan bertujuan sebagai</w:t>
      </w:r>
      <w:r w:rsidR="009F0300" w:rsidRPr="001E7824">
        <w:rPr>
          <w:spacing w:val="1"/>
          <w:sz w:val="22"/>
          <w:szCs w:val="22"/>
        </w:rPr>
        <w:t xml:space="preserve"> </w:t>
      </w:r>
      <w:r w:rsidR="009F0300" w:rsidRPr="001E7824">
        <w:rPr>
          <w:sz w:val="22"/>
          <w:szCs w:val="22"/>
        </w:rPr>
        <w:t>pengenalan</w:t>
      </w:r>
      <w:r w:rsidR="009F0300" w:rsidRPr="001E7824">
        <w:rPr>
          <w:spacing w:val="-4"/>
          <w:sz w:val="22"/>
          <w:szCs w:val="22"/>
        </w:rPr>
        <w:t xml:space="preserve"> </w:t>
      </w:r>
      <w:r w:rsidR="009F0300" w:rsidRPr="001E7824">
        <w:rPr>
          <w:sz w:val="22"/>
          <w:szCs w:val="22"/>
        </w:rPr>
        <w:t>tempat</w:t>
      </w:r>
      <w:r w:rsidR="009F0300" w:rsidRPr="001E7824">
        <w:rPr>
          <w:spacing w:val="-5"/>
          <w:sz w:val="22"/>
          <w:szCs w:val="22"/>
        </w:rPr>
        <w:t xml:space="preserve"> </w:t>
      </w:r>
      <w:r w:rsidR="009F0300" w:rsidRPr="001E7824">
        <w:rPr>
          <w:sz w:val="22"/>
          <w:szCs w:val="22"/>
        </w:rPr>
        <w:t>usaha</w:t>
      </w:r>
      <w:r w:rsidR="009F0300" w:rsidRPr="001E7824">
        <w:rPr>
          <w:spacing w:val="3"/>
          <w:sz w:val="22"/>
          <w:szCs w:val="22"/>
        </w:rPr>
        <w:t xml:space="preserve"> </w:t>
      </w:r>
      <w:r w:rsidR="009F0300" w:rsidRPr="001E7824">
        <w:rPr>
          <w:sz w:val="22"/>
          <w:szCs w:val="22"/>
        </w:rPr>
        <w:t>cafetersebut.</w:t>
      </w:r>
    </w:p>
    <w:p w14:paraId="45D59881" w14:textId="3D74057A" w:rsidR="008C02FF" w:rsidRDefault="008C02FF" w:rsidP="001E7824">
      <w:pPr>
        <w:jc w:val="both"/>
      </w:pPr>
    </w:p>
    <w:p w14:paraId="2702F137" w14:textId="144D79F8" w:rsidR="008C02FF" w:rsidRDefault="008C02FF" w:rsidP="001E7824">
      <w:pPr>
        <w:jc w:val="both"/>
      </w:pPr>
    </w:p>
    <w:p w14:paraId="7B4CCC0C" w14:textId="47978695" w:rsidR="008C02FF" w:rsidRDefault="008C02FF" w:rsidP="001E7824">
      <w:pPr>
        <w:jc w:val="both"/>
      </w:pPr>
    </w:p>
    <w:p w14:paraId="1B12D1C8" w14:textId="67A7DF61" w:rsidR="008C02FF" w:rsidRDefault="008C02FF" w:rsidP="001E7824">
      <w:pPr>
        <w:jc w:val="both"/>
      </w:pPr>
    </w:p>
    <w:p w14:paraId="2E3188FF" w14:textId="18848AAB" w:rsidR="008C02FF" w:rsidRDefault="008C02FF" w:rsidP="001E7824">
      <w:pPr>
        <w:jc w:val="both"/>
      </w:pPr>
    </w:p>
    <w:p w14:paraId="0BC2DF4E" w14:textId="073B82FA" w:rsidR="008C02FF" w:rsidRDefault="008C02FF" w:rsidP="001E7824">
      <w:pPr>
        <w:jc w:val="both"/>
      </w:pPr>
    </w:p>
    <w:p w14:paraId="111C6353" w14:textId="7DB770E8" w:rsidR="008C02FF" w:rsidRDefault="008C02FF" w:rsidP="001E7824">
      <w:pPr>
        <w:jc w:val="both"/>
      </w:pPr>
    </w:p>
    <w:p w14:paraId="01736BA5" w14:textId="67D7CA7A" w:rsidR="008C02FF" w:rsidRDefault="008C02FF" w:rsidP="001E7824">
      <w:pPr>
        <w:jc w:val="both"/>
      </w:pPr>
    </w:p>
    <w:p w14:paraId="5C7FA67A" w14:textId="1FFC1720" w:rsidR="008C02FF" w:rsidRDefault="008C02FF" w:rsidP="001E7824">
      <w:pPr>
        <w:jc w:val="both"/>
      </w:pPr>
    </w:p>
    <w:p w14:paraId="250FD7B4" w14:textId="61A4775B" w:rsidR="008C02FF" w:rsidRDefault="008C02FF" w:rsidP="001E7824">
      <w:pPr>
        <w:jc w:val="both"/>
      </w:pPr>
    </w:p>
    <w:p w14:paraId="7D83BD5D" w14:textId="4A33630F" w:rsidR="008C02FF" w:rsidRDefault="008C02FF" w:rsidP="001E7824">
      <w:pPr>
        <w:jc w:val="both"/>
      </w:pPr>
    </w:p>
    <w:p w14:paraId="306C0859" w14:textId="678BA3FF" w:rsidR="008C02FF" w:rsidRDefault="008C02FF" w:rsidP="001E7824">
      <w:pPr>
        <w:jc w:val="both"/>
        <w:rPr>
          <w:b/>
          <w:sz w:val="24"/>
          <w:szCs w:val="24"/>
          <w:lang w:val="id-ID"/>
        </w:rPr>
      </w:pPr>
      <w:r w:rsidRPr="008C02FF">
        <w:rPr>
          <w:b/>
          <w:sz w:val="24"/>
          <w:szCs w:val="24"/>
          <w:lang w:val="id-ID"/>
        </w:rPr>
        <w:lastRenderedPageBreak/>
        <w:t>LANDASAN TEORI</w:t>
      </w:r>
      <w:r w:rsidR="00E22220">
        <w:rPr>
          <w:b/>
          <w:sz w:val="24"/>
          <w:szCs w:val="24"/>
          <w:lang w:val="id-ID"/>
        </w:rPr>
        <w:t xml:space="preserve"> DAN HIPOTESIS</w:t>
      </w:r>
    </w:p>
    <w:p w14:paraId="30532680" w14:textId="77777777" w:rsidR="00437FEB" w:rsidRPr="008C02FF" w:rsidRDefault="00437FEB" w:rsidP="001E7824">
      <w:pPr>
        <w:jc w:val="both"/>
        <w:rPr>
          <w:b/>
          <w:sz w:val="24"/>
          <w:szCs w:val="24"/>
          <w:lang w:val="id-ID"/>
        </w:rPr>
      </w:pPr>
    </w:p>
    <w:p w14:paraId="1ECE22CA" w14:textId="77777777" w:rsidR="00437FEB" w:rsidRDefault="008C02FF" w:rsidP="00437FEB">
      <w:pPr>
        <w:pStyle w:val="Bodytext10"/>
        <w:numPr>
          <w:ilvl w:val="0"/>
          <w:numId w:val="13"/>
        </w:numPr>
        <w:shd w:val="clear" w:color="auto" w:fill="auto"/>
        <w:tabs>
          <w:tab w:val="left" w:pos="640"/>
        </w:tabs>
        <w:spacing w:after="80" w:line="240" w:lineRule="auto"/>
        <w:jc w:val="both"/>
        <w:rPr>
          <w:rFonts w:ascii="Times New Roman" w:hAnsi="Times New Roman" w:cs="Times New Roman"/>
          <w:sz w:val="22"/>
          <w:szCs w:val="22"/>
        </w:rPr>
      </w:pPr>
      <w:r w:rsidRPr="008C02FF">
        <w:rPr>
          <w:rFonts w:ascii="Times New Roman" w:hAnsi="Times New Roman" w:cs="Times New Roman"/>
          <w:color w:val="000000"/>
          <w:sz w:val="22"/>
          <w:szCs w:val="22"/>
        </w:rPr>
        <w:t xml:space="preserve">Pengertian </w:t>
      </w:r>
      <w:r w:rsidRPr="008C02FF">
        <w:rPr>
          <w:rFonts w:ascii="Times New Roman" w:hAnsi="Times New Roman" w:cs="Times New Roman"/>
          <w:i/>
          <w:iCs/>
          <w:color w:val="000000"/>
          <w:sz w:val="22"/>
          <w:szCs w:val="22"/>
        </w:rPr>
        <w:t>Endorsment</w:t>
      </w:r>
    </w:p>
    <w:p w14:paraId="18F50B46" w14:textId="77777777" w:rsidR="00437FEB" w:rsidRDefault="00437FEB" w:rsidP="00437FEB">
      <w:pPr>
        <w:pStyle w:val="Bodytext10"/>
        <w:shd w:val="clear" w:color="auto" w:fill="auto"/>
        <w:tabs>
          <w:tab w:val="left" w:pos="640"/>
        </w:tabs>
        <w:spacing w:after="80" w:line="240" w:lineRule="auto"/>
        <w:ind w:left="720" w:firstLine="0"/>
        <w:jc w:val="both"/>
        <w:rPr>
          <w:rFonts w:ascii="Times New Roman" w:hAnsi="Times New Roman" w:cs="Times New Roman"/>
          <w:sz w:val="22"/>
          <w:szCs w:val="22"/>
        </w:rPr>
      </w:pPr>
      <w:r>
        <w:rPr>
          <w:rFonts w:ascii="Times New Roman" w:hAnsi="Times New Roman" w:cs="Times New Roman"/>
          <w:color w:val="000000"/>
          <w:sz w:val="22"/>
          <w:szCs w:val="22"/>
        </w:rPr>
        <w:tab/>
      </w:r>
      <w:r w:rsidR="008C02FF" w:rsidRPr="00437FEB">
        <w:rPr>
          <w:rFonts w:ascii="Times New Roman" w:hAnsi="Times New Roman" w:cs="Times New Roman"/>
          <w:color w:val="000000"/>
          <w:sz w:val="22"/>
          <w:szCs w:val="22"/>
        </w:rPr>
        <w:t xml:space="preserve">Menurut Percy dan Rossiter (1997) </w:t>
      </w:r>
      <w:r w:rsidR="008C02FF" w:rsidRPr="00437FEB">
        <w:rPr>
          <w:rFonts w:ascii="Times New Roman" w:hAnsi="Times New Roman" w:cs="Times New Roman"/>
          <w:i/>
          <w:iCs/>
          <w:color w:val="000000"/>
          <w:sz w:val="22"/>
          <w:szCs w:val="22"/>
        </w:rPr>
        <w:t>celebrity endorser</w:t>
      </w:r>
      <w:r w:rsidR="008C02FF" w:rsidRPr="00437FEB">
        <w:rPr>
          <w:rFonts w:ascii="Times New Roman" w:hAnsi="Times New Roman" w:cs="Times New Roman"/>
          <w:color w:val="000000"/>
          <w:sz w:val="22"/>
          <w:szCs w:val="22"/>
        </w:rPr>
        <w:t xml:space="preserve"> dapat dilihat dari empat aspek yaitu: </w:t>
      </w:r>
      <w:r w:rsidR="008C02FF" w:rsidRPr="00437FEB">
        <w:rPr>
          <w:rFonts w:ascii="Times New Roman" w:hAnsi="Times New Roman" w:cs="Times New Roman"/>
          <w:i/>
          <w:iCs/>
          <w:color w:val="000000"/>
          <w:sz w:val="22"/>
          <w:szCs w:val="22"/>
        </w:rPr>
        <w:t>visibility, credibility, attractiveness,</w:t>
      </w:r>
      <w:r w:rsidR="008C02FF" w:rsidRPr="00437FEB">
        <w:rPr>
          <w:rFonts w:ascii="Times New Roman" w:hAnsi="Times New Roman" w:cs="Times New Roman"/>
          <w:color w:val="000000"/>
          <w:sz w:val="22"/>
          <w:szCs w:val="22"/>
        </w:rPr>
        <w:t xml:space="preserve"> dan </w:t>
      </w:r>
      <w:r w:rsidR="008C02FF" w:rsidRPr="00437FEB">
        <w:rPr>
          <w:rFonts w:ascii="Times New Roman" w:hAnsi="Times New Roman" w:cs="Times New Roman"/>
          <w:i/>
          <w:iCs/>
          <w:color w:val="000000"/>
          <w:sz w:val="22"/>
          <w:szCs w:val="22"/>
        </w:rPr>
        <w:t>power. Visibility</w:t>
      </w:r>
      <w:r w:rsidR="008C02FF" w:rsidRPr="00437FEB">
        <w:rPr>
          <w:rFonts w:ascii="Times New Roman" w:hAnsi="Times New Roman" w:cs="Times New Roman"/>
          <w:color w:val="000000"/>
          <w:sz w:val="22"/>
          <w:szCs w:val="22"/>
        </w:rPr>
        <w:t xml:space="preserve"> adalah seberapa popular seorang </w:t>
      </w:r>
      <w:r w:rsidR="008C02FF" w:rsidRPr="00437FEB">
        <w:rPr>
          <w:rFonts w:ascii="Times New Roman" w:hAnsi="Times New Roman" w:cs="Times New Roman"/>
          <w:i/>
          <w:iCs/>
          <w:color w:val="000000"/>
          <w:sz w:val="22"/>
          <w:szCs w:val="22"/>
        </w:rPr>
        <w:t>celebrity endorser</w:t>
      </w:r>
      <w:r w:rsidR="008C02FF" w:rsidRPr="00437FEB">
        <w:rPr>
          <w:rFonts w:ascii="Times New Roman" w:hAnsi="Times New Roman" w:cs="Times New Roman"/>
          <w:color w:val="000000"/>
          <w:sz w:val="22"/>
          <w:szCs w:val="22"/>
        </w:rPr>
        <w:t xml:space="preserve"> dikalangan masyarakat. </w:t>
      </w:r>
      <w:r w:rsidR="008C02FF" w:rsidRPr="00437FEB">
        <w:rPr>
          <w:rFonts w:ascii="Times New Roman" w:hAnsi="Times New Roman" w:cs="Times New Roman"/>
          <w:i/>
          <w:iCs/>
          <w:color w:val="000000"/>
          <w:sz w:val="22"/>
          <w:szCs w:val="22"/>
        </w:rPr>
        <w:t>Credibility</w:t>
      </w:r>
      <w:r w:rsidR="008C02FF" w:rsidRPr="00437FEB">
        <w:rPr>
          <w:rFonts w:ascii="Times New Roman" w:hAnsi="Times New Roman" w:cs="Times New Roman"/>
          <w:color w:val="000000"/>
          <w:sz w:val="22"/>
          <w:szCs w:val="22"/>
        </w:rPr>
        <w:t xml:space="preserve"> sendiri memiliki dua karakteristik, diantaranya adalah keahlian dan kepercayaan. Kedua hal tersebut dibangun dari kesan konsumen bagaimana </w:t>
      </w:r>
      <w:r w:rsidR="008C02FF" w:rsidRPr="00437FEB">
        <w:rPr>
          <w:rFonts w:ascii="Times New Roman" w:hAnsi="Times New Roman" w:cs="Times New Roman"/>
          <w:i/>
          <w:iCs/>
          <w:color w:val="000000"/>
          <w:sz w:val="22"/>
          <w:szCs w:val="22"/>
        </w:rPr>
        <w:t>celebrity endorser</w:t>
      </w:r>
      <w:r w:rsidR="008C02FF" w:rsidRPr="00437FEB">
        <w:rPr>
          <w:rFonts w:ascii="Times New Roman" w:hAnsi="Times New Roman" w:cs="Times New Roman"/>
          <w:color w:val="000000"/>
          <w:sz w:val="22"/>
          <w:szCs w:val="22"/>
        </w:rPr>
        <w:t xml:space="preserve"> memiliki keahlian atau pemahaman yang baik dan dapat dipercaya. </w:t>
      </w:r>
      <w:r w:rsidR="008C02FF" w:rsidRPr="00437FEB">
        <w:rPr>
          <w:rFonts w:ascii="Times New Roman" w:hAnsi="Times New Roman" w:cs="Times New Roman"/>
          <w:i/>
          <w:iCs/>
          <w:color w:val="000000"/>
          <w:sz w:val="22"/>
          <w:szCs w:val="22"/>
        </w:rPr>
        <w:t>Attractiveness</w:t>
      </w:r>
      <w:r w:rsidR="008C02FF" w:rsidRPr="00437FEB">
        <w:rPr>
          <w:rFonts w:ascii="Times New Roman" w:hAnsi="Times New Roman" w:cs="Times New Roman"/>
          <w:color w:val="000000"/>
          <w:sz w:val="22"/>
          <w:szCs w:val="22"/>
        </w:rPr>
        <w:t xml:space="preserve"> adalah daya tarik </w:t>
      </w:r>
      <w:r w:rsidR="008C02FF" w:rsidRPr="00437FEB">
        <w:rPr>
          <w:rFonts w:ascii="Times New Roman" w:hAnsi="Times New Roman" w:cs="Times New Roman"/>
          <w:i/>
          <w:iCs/>
          <w:color w:val="000000"/>
          <w:sz w:val="22"/>
          <w:szCs w:val="22"/>
        </w:rPr>
        <w:t>celebrity endorser</w:t>
      </w:r>
      <w:r w:rsidR="008C02FF" w:rsidRPr="00437FEB">
        <w:rPr>
          <w:rFonts w:ascii="Times New Roman" w:hAnsi="Times New Roman" w:cs="Times New Roman"/>
          <w:color w:val="000000"/>
          <w:sz w:val="22"/>
          <w:szCs w:val="22"/>
        </w:rPr>
        <w:t xml:space="preserve"> yang digunakan dalam iklan agar dapat menarik ketertarikan konsumen. Sedangkan </w:t>
      </w:r>
      <w:r w:rsidR="008C02FF" w:rsidRPr="00437FEB">
        <w:rPr>
          <w:rFonts w:ascii="Times New Roman" w:hAnsi="Times New Roman" w:cs="Times New Roman"/>
          <w:i/>
          <w:iCs/>
          <w:color w:val="000000"/>
          <w:sz w:val="22"/>
          <w:szCs w:val="22"/>
        </w:rPr>
        <w:t>power</w:t>
      </w:r>
      <w:r w:rsidR="008C02FF" w:rsidRPr="00437FEB">
        <w:rPr>
          <w:rFonts w:ascii="Times New Roman" w:hAnsi="Times New Roman" w:cs="Times New Roman"/>
          <w:color w:val="000000"/>
          <w:sz w:val="22"/>
          <w:szCs w:val="22"/>
        </w:rPr>
        <w:t xml:space="preserve"> adalah kekuatan untuk dapat mempengaruhi konsumen. Pengaruh karakteristik </w:t>
      </w:r>
      <w:r w:rsidR="008C02FF" w:rsidRPr="00437FEB">
        <w:rPr>
          <w:rFonts w:ascii="Times New Roman" w:hAnsi="Times New Roman" w:cs="Times New Roman"/>
          <w:i/>
          <w:iCs/>
          <w:color w:val="000000"/>
          <w:sz w:val="22"/>
          <w:szCs w:val="22"/>
        </w:rPr>
        <w:t>celebrity endorser</w:t>
      </w:r>
      <w:r w:rsidR="008C02FF" w:rsidRPr="00437FEB">
        <w:rPr>
          <w:rFonts w:ascii="Times New Roman" w:hAnsi="Times New Roman" w:cs="Times New Roman"/>
          <w:color w:val="000000"/>
          <w:sz w:val="22"/>
          <w:szCs w:val="22"/>
        </w:rPr>
        <w:t xml:space="preserve"> terhadap minat beli konsumen merupakan hal penting untuk diteliti dan diketahui karena hal tersebut menentukan kecenderungan seseorang untuk bersikap dan berperilaku sebelum benar-benar memutuskan pembelian suatu produk (Rifon &amp; Choi, 2012);(Shafiq et al., 2011).</w:t>
      </w:r>
    </w:p>
    <w:p w14:paraId="0E0FAF1A" w14:textId="1E0E592A" w:rsidR="008C02FF" w:rsidRPr="008C02FF" w:rsidRDefault="00437FEB" w:rsidP="00437FEB">
      <w:pPr>
        <w:pStyle w:val="Bodytext10"/>
        <w:shd w:val="clear" w:color="auto" w:fill="auto"/>
        <w:tabs>
          <w:tab w:val="left" w:pos="640"/>
        </w:tabs>
        <w:spacing w:after="80" w:line="240" w:lineRule="auto"/>
        <w:ind w:left="720" w:firstLine="0"/>
        <w:jc w:val="both"/>
        <w:rPr>
          <w:rFonts w:ascii="Times New Roman" w:hAnsi="Times New Roman" w:cs="Times New Roman"/>
          <w:sz w:val="22"/>
          <w:szCs w:val="22"/>
        </w:rPr>
      </w:pPr>
      <w:r>
        <w:rPr>
          <w:rFonts w:ascii="Times New Roman" w:hAnsi="Times New Roman" w:cs="Times New Roman"/>
          <w:sz w:val="22"/>
          <w:szCs w:val="22"/>
        </w:rPr>
        <w:tab/>
      </w:r>
      <w:r w:rsidR="008C02FF" w:rsidRPr="008C02FF">
        <w:rPr>
          <w:rFonts w:ascii="Times New Roman" w:hAnsi="Times New Roman" w:cs="Times New Roman"/>
          <w:color w:val="000000"/>
          <w:sz w:val="22"/>
          <w:szCs w:val="22"/>
        </w:rPr>
        <w:t xml:space="preserve">Minat beli merupakan kecenderungan konsumen untuk membeli suatu merek atau mengambil tindakan yang berhubungan dengan pembelian yang diukur dengan tingkat kemungkinan konsumen melakukan pembelian (Ashari, 2012, p.44). Studi yang dilakukan sebelumnya mengenai </w:t>
      </w:r>
      <w:r w:rsidR="008C02FF" w:rsidRPr="008C02FF">
        <w:rPr>
          <w:rFonts w:ascii="Times New Roman" w:hAnsi="Times New Roman" w:cs="Times New Roman"/>
          <w:i/>
          <w:iCs/>
          <w:color w:val="000000"/>
          <w:sz w:val="22"/>
          <w:szCs w:val="22"/>
        </w:rPr>
        <w:t>celebrity endorser</w:t>
      </w:r>
      <w:r w:rsidR="008C02FF" w:rsidRPr="008C02FF">
        <w:rPr>
          <w:rFonts w:ascii="Times New Roman" w:hAnsi="Times New Roman" w:cs="Times New Roman"/>
          <w:color w:val="000000"/>
          <w:sz w:val="22"/>
          <w:szCs w:val="22"/>
        </w:rPr>
        <w:t xml:space="preserve"> pemah dilakukan oleh Muthohar dan Triatmaja (2013) yang meneliti mengenai pengaruh celebrity endorser terhadap minat beli menemukan bahwa celebrity endorser berpengaruh signifikan dan positif terhadap minat beli. Hal ini menunjukkan bahwa celebrity endorser merupakan suatu jasa yang digunakan untuk mengenalkan serta mengkomunikasikan produk guna menarik konsumen untuk membeli produk. Berdasarkan fakta diatas, penulis ingin menganalisa hal-hal apa saja yang akan dipertimbangkan oleh parakonsumen sebelum berkunjung ke cafe, dimana konsumen mendapatkan informasi yang diberikan oleh celebrity endorser, khususnya melalui media sosial Instagram.</w:t>
      </w:r>
    </w:p>
    <w:p w14:paraId="0ABD22A2" w14:textId="77777777" w:rsidR="008C02FF" w:rsidRPr="008C02FF" w:rsidRDefault="008C02FF" w:rsidP="00437FEB">
      <w:pPr>
        <w:widowControl/>
        <w:jc w:val="both"/>
        <w:sectPr w:rsidR="008C02FF" w:rsidRPr="008C02FF" w:rsidSect="00437FEB">
          <w:pgSz w:w="11906" w:h="16838" w:code="9"/>
          <w:pgMar w:top="1440" w:right="1440" w:bottom="1440" w:left="1440" w:header="476" w:footer="3" w:gutter="0"/>
          <w:cols w:space="720"/>
        </w:sectPr>
      </w:pPr>
    </w:p>
    <w:p w14:paraId="35AD7219" w14:textId="77777777" w:rsidR="00437FEB" w:rsidRDefault="008C02FF" w:rsidP="00437FEB">
      <w:pPr>
        <w:pStyle w:val="Bodytext10"/>
        <w:numPr>
          <w:ilvl w:val="0"/>
          <w:numId w:val="6"/>
        </w:numPr>
        <w:shd w:val="clear" w:color="auto" w:fill="auto"/>
        <w:tabs>
          <w:tab w:val="left" w:pos="677"/>
        </w:tabs>
        <w:spacing w:after="280" w:line="240" w:lineRule="auto"/>
        <w:ind w:firstLine="360"/>
        <w:jc w:val="both"/>
        <w:rPr>
          <w:rFonts w:ascii="Times New Roman" w:hAnsi="Times New Roman" w:cs="Times New Roman"/>
          <w:sz w:val="22"/>
          <w:szCs w:val="22"/>
        </w:rPr>
      </w:pPr>
      <w:r w:rsidRPr="008C02FF">
        <w:rPr>
          <w:rFonts w:ascii="Times New Roman" w:hAnsi="Times New Roman" w:cs="Times New Roman"/>
          <w:color w:val="000000"/>
          <w:sz w:val="22"/>
          <w:szCs w:val="22"/>
        </w:rPr>
        <w:lastRenderedPageBreak/>
        <w:t>Penelitian Terdahulu</w:t>
      </w:r>
    </w:p>
    <w:p w14:paraId="64C1FABA" w14:textId="4C43C963" w:rsidR="008C02FF" w:rsidRPr="00437FEB" w:rsidRDefault="00437FEB" w:rsidP="00437FEB">
      <w:pPr>
        <w:pStyle w:val="Bodytext10"/>
        <w:shd w:val="clear" w:color="auto" w:fill="auto"/>
        <w:tabs>
          <w:tab w:val="left" w:pos="677"/>
        </w:tabs>
        <w:spacing w:after="280" w:line="240" w:lineRule="auto"/>
        <w:ind w:left="360" w:firstLine="0"/>
        <w:jc w:val="both"/>
        <w:rPr>
          <w:rFonts w:ascii="Times New Roman" w:hAnsi="Times New Roman" w:cs="Times New Roman"/>
          <w:sz w:val="22"/>
          <w:szCs w:val="22"/>
        </w:rPr>
      </w:pPr>
      <w:r>
        <w:rPr>
          <w:rFonts w:ascii="Times New Roman" w:hAnsi="Times New Roman" w:cs="Times New Roman"/>
          <w:sz w:val="22"/>
          <w:szCs w:val="22"/>
        </w:rPr>
        <w:tab/>
      </w:r>
      <w:r w:rsidR="008C02FF" w:rsidRPr="00437FEB">
        <w:rPr>
          <w:rFonts w:ascii="Times New Roman" w:hAnsi="Times New Roman" w:cs="Times New Roman"/>
          <w:color w:val="000000"/>
          <w:sz w:val="22"/>
          <w:szCs w:val="22"/>
        </w:rPr>
        <w:t>Minat beli merupakan kemungkinan konsumen akan membeli sebuah produk atau jasa. Sebuah peningkatan dalam minat bei berarti peningkatan pada kemungkinan dilakukan pembelian. Minat beli diartikan sebagai sebuah keinginan konsumen untuk membeli sebuah produk atau jasa. Minat beli muncul ketika seseorang telah mendapatkan informasi yang cukup mengenai produk yang diinginkan (Chinomona et al., 2013). Social cognitive theory menyatakan bahwa salah satu pembentuk niat untuk melakukan pembelian ulang adalah kepuasan dan kepercayaan konsumen (Ajzen, 1985; 1991; Sidharta &amp; Suzanto, 2015). Rehman et al., (2014) menjabarkan tahap-tahap dalam pengukuran menggunakan model AIDA, yaitu:</w:t>
      </w:r>
    </w:p>
    <w:p w14:paraId="00BC9E12" w14:textId="77777777" w:rsidR="008C02FF" w:rsidRPr="008C02FF" w:rsidRDefault="008C02FF" w:rsidP="00437FEB">
      <w:pPr>
        <w:pStyle w:val="Bodytext10"/>
        <w:numPr>
          <w:ilvl w:val="0"/>
          <w:numId w:val="7"/>
        </w:numPr>
        <w:shd w:val="clear" w:color="auto" w:fill="auto"/>
        <w:tabs>
          <w:tab w:val="left" w:pos="781"/>
        </w:tabs>
        <w:spacing w:after="0" w:line="240" w:lineRule="auto"/>
        <w:ind w:firstLine="540"/>
        <w:jc w:val="both"/>
        <w:rPr>
          <w:rFonts w:ascii="Times New Roman" w:hAnsi="Times New Roman" w:cs="Times New Roman"/>
          <w:sz w:val="22"/>
          <w:szCs w:val="22"/>
        </w:rPr>
      </w:pPr>
      <w:r w:rsidRPr="008C02FF">
        <w:rPr>
          <w:rFonts w:ascii="Times New Roman" w:hAnsi="Times New Roman" w:cs="Times New Roman"/>
          <w:i/>
          <w:iCs/>
          <w:color w:val="000000"/>
          <w:sz w:val="22"/>
          <w:szCs w:val="22"/>
        </w:rPr>
        <w:t>Awareness</w:t>
      </w:r>
    </w:p>
    <w:p w14:paraId="5F08CC9D" w14:textId="77777777" w:rsidR="008C02FF" w:rsidRPr="008C02FF" w:rsidRDefault="008C02FF" w:rsidP="00437FEB">
      <w:pPr>
        <w:pStyle w:val="Bodytext10"/>
        <w:shd w:val="clear" w:color="auto" w:fill="auto"/>
        <w:spacing w:after="180" w:line="240" w:lineRule="auto"/>
        <w:ind w:left="1000" w:firstLine="0"/>
        <w:jc w:val="both"/>
        <w:rPr>
          <w:rFonts w:ascii="Times New Roman" w:hAnsi="Times New Roman" w:cs="Times New Roman"/>
          <w:sz w:val="22"/>
          <w:szCs w:val="22"/>
        </w:rPr>
      </w:pPr>
      <w:r w:rsidRPr="008C02FF">
        <w:rPr>
          <w:rFonts w:ascii="Times New Roman" w:hAnsi="Times New Roman" w:cs="Times New Roman"/>
          <w:color w:val="000000"/>
          <w:sz w:val="22"/>
          <w:szCs w:val="22"/>
        </w:rPr>
        <w:t>Adalah tahap pertama dari model hierarki, dimana mulai timbul kesadaran mengenai sebuah produk, dalam tahap ini, pemasar memperkenalkan produk, jasa dan berbagai informasi mengenai produknya. Kesadaran atau awareness adalah tahap kognitif untuk menarik konsumen dan tahap pertama dalam proses komunikasi.</w:t>
      </w:r>
    </w:p>
    <w:p w14:paraId="6F9E8617" w14:textId="77777777" w:rsidR="008C02FF" w:rsidRPr="008C02FF" w:rsidRDefault="008C02FF" w:rsidP="00437FEB">
      <w:pPr>
        <w:pStyle w:val="Bodytext10"/>
        <w:numPr>
          <w:ilvl w:val="0"/>
          <w:numId w:val="7"/>
        </w:numPr>
        <w:shd w:val="clear" w:color="auto" w:fill="auto"/>
        <w:tabs>
          <w:tab w:val="left" w:pos="788"/>
        </w:tabs>
        <w:spacing w:after="0" w:line="240" w:lineRule="auto"/>
        <w:ind w:firstLine="540"/>
        <w:jc w:val="both"/>
        <w:rPr>
          <w:rFonts w:ascii="Times New Roman" w:hAnsi="Times New Roman" w:cs="Times New Roman"/>
          <w:sz w:val="22"/>
          <w:szCs w:val="22"/>
        </w:rPr>
      </w:pPr>
      <w:r w:rsidRPr="008C02FF">
        <w:rPr>
          <w:rFonts w:ascii="Times New Roman" w:hAnsi="Times New Roman" w:cs="Times New Roman"/>
          <w:i/>
          <w:iCs/>
          <w:color w:val="000000"/>
          <w:sz w:val="22"/>
          <w:szCs w:val="22"/>
        </w:rPr>
        <w:t>Interest</w:t>
      </w:r>
    </w:p>
    <w:p w14:paraId="2F8B0A9B" w14:textId="77777777" w:rsidR="008C02FF" w:rsidRPr="008C02FF" w:rsidRDefault="008C02FF" w:rsidP="00437FEB">
      <w:pPr>
        <w:pStyle w:val="Bodytext10"/>
        <w:shd w:val="clear" w:color="auto" w:fill="auto"/>
        <w:spacing w:after="180" w:line="240" w:lineRule="auto"/>
        <w:ind w:left="1000" w:firstLine="0"/>
        <w:jc w:val="both"/>
        <w:rPr>
          <w:rFonts w:ascii="Times New Roman" w:hAnsi="Times New Roman" w:cs="Times New Roman"/>
          <w:sz w:val="22"/>
          <w:szCs w:val="22"/>
        </w:rPr>
      </w:pPr>
      <w:r w:rsidRPr="008C02FF">
        <w:rPr>
          <w:rFonts w:ascii="Times New Roman" w:hAnsi="Times New Roman" w:cs="Times New Roman"/>
          <w:color w:val="000000"/>
          <w:sz w:val="22"/>
          <w:szCs w:val="22"/>
        </w:rPr>
        <w:t>Iklan dari sebuah produk atau jasa bertujuan untuk menciptakan ketertarikan atau interest oleh pembaca karena menciptakan ketertarikan adalah prioritas pemasar.</w:t>
      </w:r>
    </w:p>
    <w:p w14:paraId="0422A5AB" w14:textId="77777777" w:rsidR="008C02FF" w:rsidRPr="008C02FF" w:rsidRDefault="008C02FF" w:rsidP="00437FEB">
      <w:pPr>
        <w:pStyle w:val="Bodytext10"/>
        <w:numPr>
          <w:ilvl w:val="0"/>
          <w:numId w:val="7"/>
        </w:numPr>
        <w:shd w:val="clear" w:color="auto" w:fill="auto"/>
        <w:tabs>
          <w:tab w:val="left" w:pos="788"/>
        </w:tabs>
        <w:spacing w:after="0" w:line="240" w:lineRule="auto"/>
        <w:ind w:firstLine="540"/>
        <w:jc w:val="both"/>
        <w:rPr>
          <w:rFonts w:ascii="Times New Roman" w:hAnsi="Times New Roman" w:cs="Times New Roman"/>
          <w:sz w:val="22"/>
          <w:szCs w:val="22"/>
        </w:rPr>
      </w:pPr>
      <w:r w:rsidRPr="008C02FF">
        <w:rPr>
          <w:rFonts w:ascii="Times New Roman" w:hAnsi="Times New Roman" w:cs="Times New Roman"/>
          <w:i/>
          <w:iCs/>
          <w:color w:val="000000"/>
          <w:sz w:val="22"/>
          <w:szCs w:val="22"/>
        </w:rPr>
        <w:t>Desire</w:t>
      </w:r>
    </w:p>
    <w:p w14:paraId="403A3DEE" w14:textId="77777777" w:rsidR="008C02FF" w:rsidRPr="008C02FF" w:rsidRDefault="008C02FF" w:rsidP="00437FEB">
      <w:pPr>
        <w:pStyle w:val="Bodytext10"/>
        <w:shd w:val="clear" w:color="auto" w:fill="auto"/>
        <w:spacing w:after="0" w:line="240" w:lineRule="auto"/>
        <w:ind w:left="1000" w:firstLine="0"/>
        <w:jc w:val="both"/>
        <w:rPr>
          <w:rFonts w:ascii="Times New Roman" w:hAnsi="Times New Roman" w:cs="Times New Roman"/>
          <w:sz w:val="22"/>
          <w:szCs w:val="22"/>
        </w:rPr>
      </w:pPr>
      <w:r w:rsidRPr="008C02FF">
        <w:rPr>
          <w:rFonts w:ascii="Times New Roman" w:hAnsi="Times New Roman" w:cs="Times New Roman"/>
          <w:color w:val="000000"/>
          <w:sz w:val="22"/>
          <w:szCs w:val="22"/>
        </w:rPr>
        <w:t>Adalah tahap ketiga dari model hierarki yang menunjukkan tahap pembentukan keinginan konsumen untuk membeli sebuah produkatau jasa. Dari sudut pandang pemasaran, desire merupakan seberapa besar keinginan untuk memiliki sebuah produk.</w:t>
      </w:r>
    </w:p>
    <w:p w14:paraId="15669EC4" w14:textId="77777777" w:rsidR="008C02FF" w:rsidRPr="008C02FF" w:rsidRDefault="008C02FF" w:rsidP="00437FEB">
      <w:pPr>
        <w:pStyle w:val="Bodytext10"/>
        <w:shd w:val="clear" w:color="auto" w:fill="auto"/>
        <w:spacing w:after="40" w:line="240" w:lineRule="auto"/>
        <w:ind w:left="1000" w:firstLine="0"/>
        <w:jc w:val="both"/>
        <w:rPr>
          <w:rFonts w:ascii="Times New Roman" w:hAnsi="Times New Roman" w:cs="Times New Roman"/>
          <w:sz w:val="22"/>
          <w:szCs w:val="22"/>
        </w:rPr>
      </w:pPr>
      <w:r w:rsidRPr="008C02FF">
        <w:rPr>
          <w:rFonts w:ascii="Times New Roman" w:hAnsi="Times New Roman" w:cs="Times New Roman"/>
          <w:color w:val="000000"/>
          <w:sz w:val="22"/>
          <w:szCs w:val="22"/>
        </w:rPr>
        <w:t>Menciptakan keinginan atau desire adalah hal yang diutamakan oleh pemasar, dimana mereka menjelaskan keunggulan fitur dan kehebatan dari produk mereka. Dalam tahap ini, pemasar mencoba memberikan penjelasan yang mendalam mengenai sebuah produk kepada konsumen.</w:t>
      </w:r>
    </w:p>
    <w:p w14:paraId="1CE58DBC" w14:textId="77777777" w:rsidR="008C02FF" w:rsidRPr="008C02FF" w:rsidRDefault="008C02FF" w:rsidP="00437FEB">
      <w:pPr>
        <w:pStyle w:val="Bodytext10"/>
        <w:numPr>
          <w:ilvl w:val="0"/>
          <w:numId w:val="7"/>
        </w:numPr>
        <w:shd w:val="clear" w:color="auto" w:fill="auto"/>
        <w:tabs>
          <w:tab w:val="left" w:pos="788"/>
        </w:tabs>
        <w:spacing w:after="0" w:line="240" w:lineRule="auto"/>
        <w:ind w:firstLine="540"/>
        <w:jc w:val="both"/>
        <w:rPr>
          <w:rFonts w:ascii="Times New Roman" w:hAnsi="Times New Roman" w:cs="Times New Roman"/>
          <w:sz w:val="22"/>
          <w:szCs w:val="22"/>
        </w:rPr>
      </w:pPr>
      <w:r w:rsidRPr="008C02FF">
        <w:rPr>
          <w:rFonts w:ascii="Times New Roman" w:hAnsi="Times New Roman" w:cs="Times New Roman"/>
          <w:i/>
          <w:iCs/>
          <w:color w:val="000000"/>
          <w:sz w:val="22"/>
          <w:szCs w:val="22"/>
        </w:rPr>
        <w:t>Action</w:t>
      </w:r>
    </w:p>
    <w:p w14:paraId="2D7B388B" w14:textId="77777777" w:rsidR="008C02FF" w:rsidRPr="008C02FF" w:rsidRDefault="008C02FF" w:rsidP="00437FEB">
      <w:pPr>
        <w:pStyle w:val="Bodytext10"/>
        <w:shd w:val="clear" w:color="auto" w:fill="auto"/>
        <w:spacing w:line="240" w:lineRule="auto"/>
        <w:ind w:left="1000" w:firstLine="0"/>
        <w:jc w:val="both"/>
        <w:rPr>
          <w:rFonts w:ascii="Times New Roman" w:hAnsi="Times New Roman" w:cs="Times New Roman"/>
          <w:sz w:val="22"/>
          <w:szCs w:val="22"/>
        </w:rPr>
      </w:pPr>
      <w:r w:rsidRPr="008C02FF">
        <w:rPr>
          <w:rFonts w:ascii="Times New Roman" w:hAnsi="Times New Roman" w:cs="Times New Roman"/>
          <w:color w:val="000000"/>
          <w:sz w:val="22"/>
          <w:szCs w:val="22"/>
        </w:rPr>
        <w:t>Dalam tahap keempat dari model hierarki, konsumen sudah siap melakukan transaksi untuk memenuhi keinginan terhadap produk tersebut. pemasaran yang efektif menciptakan perasaan positif yang mengarahkan pada pembelian produk yang diiklankan</w:t>
      </w:r>
    </w:p>
    <w:p w14:paraId="6B34FEC4" w14:textId="77777777" w:rsidR="008C02FF" w:rsidRPr="008C02FF" w:rsidRDefault="008C02FF" w:rsidP="00437FEB">
      <w:pPr>
        <w:pStyle w:val="Bodytext10"/>
        <w:shd w:val="clear" w:color="auto" w:fill="auto"/>
        <w:spacing w:after="140" w:line="240" w:lineRule="auto"/>
        <w:ind w:left="540"/>
        <w:jc w:val="both"/>
        <w:rPr>
          <w:rFonts w:ascii="Times New Roman" w:hAnsi="Times New Roman" w:cs="Times New Roman"/>
          <w:sz w:val="22"/>
          <w:szCs w:val="22"/>
        </w:rPr>
      </w:pPr>
      <w:r w:rsidRPr="008C02FF">
        <w:rPr>
          <w:rFonts w:ascii="Times New Roman" w:hAnsi="Times New Roman" w:cs="Times New Roman"/>
          <w:color w:val="000000"/>
          <w:sz w:val="22"/>
          <w:szCs w:val="22"/>
        </w:rPr>
        <w:t>Berdasarkan penelitian yang dilakukan Hutter et al., (2013) membuktikanbahwa brand berpengaruh signifikan terhadap keputusan pembelian komsumen. Demikian pula penelitian yang dilakukan oleh Close et al., (2016) yang membuktikan bahwa sponsor product berpengaruh positif terhadap keiinginan untuk membeli konsumen. Demikian pula penelitian yang dilakukan oleh Mukherjee (2009) dan Prasad (2013) yang membuktikan dengan menggunakan brand endorsement by celebrities berpengaruh signnifikan terhadap minat beli konsumen.</w:t>
      </w:r>
    </w:p>
    <w:p w14:paraId="6B1E8FF9" w14:textId="77777777" w:rsidR="008C02FF" w:rsidRPr="008C02FF" w:rsidRDefault="008C02FF" w:rsidP="00437FEB">
      <w:pPr>
        <w:pStyle w:val="Bodytext10"/>
        <w:numPr>
          <w:ilvl w:val="0"/>
          <w:numId w:val="6"/>
        </w:numPr>
        <w:shd w:val="clear" w:color="auto" w:fill="auto"/>
        <w:tabs>
          <w:tab w:val="left" w:pos="695"/>
        </w:tabs>
        <w:spacing w:after="0" w:line="240" w:lineRule="auto"/>
        <w:ind w:firstLine="360"/>
        <w:jc w:val="both"/>
        <w:rPr>
          <w:rFonts w:ascii="Times New Roman" w:hAnsi="Times New Roman" w:cs="Times New Roman"/>
          <w:sz w:val="22"/>
          <w:szCs w:val="22"/>
        </w:rPr>
      </w:pPr>
      <w:r w:rsidRPr="008C02FF">
        <w:rPr>
          <w:rFonts w:ascii="Times New Roman" w:hAnsi="Times New Roman" w:cs="Times New Roman"/>
          <w:color w:val="000000"/>
          <w:sz w:val="22"/>
          <w:szCs w:val="22"/>
        </w:rPr>
        <w:t>Analisis hubungan antar variable</w:t>
      </w:r>
    </w:p>
    <w:p w14:paraId="0E863D85" w14:textId="77777777" w:rsidR="008C02FF" w:rsidRPr="008C02FF" w:rsidRDefault="008C02FF" w:rsidP="00437FEB">
      <w:pPr>
        <w:pStyle w:val="Bodytext10"/>
        <w:numPr>
          <w:ilvl w:val="0"/>
          <w:numId w:val="8"/>
        </w:numPr>
        <w:shd w:val="clear" w:color="auto" w:fill="auto"/>
        <w:tabs>
          <w:tab w:val="left" w:pos="787"/>
        </w:tabs>
        <w:spacing w:after="200" w:line="240" w:lineRule="auto"/>
        <w:ind w:firstLine="540"/>
        <w:jc w:val="both"/>
        <w:rPr>
          <w:rFonts w:ascii="Times New Roman" w:hAnsi="Times New Roman" w:cs="Times New Roman"/>
          <w:sz w:val="22"/>
          <w:szCs w:val="22"/>
        </w:rPr>
      </w:pPr>
      <w:r w:rsidRPr="008C02FF">
        <w:rPr>
          <w:rFonts w:ascii="Times New Roman" w:hAnsi="Times New Roman" w:cs="Times New Roman"/>
          <w:color w:val="000000"/>
          <w:sz w:val="22"/>
          <w:szCs w:val="22"/>
        </w:rPr>
        <w:t xml:space="preserve">Iklan Terhadap Minat beli </w:t>
      </w:r>
      <w:r w:rsidRPr="008C02FF">
        <w:rPr>
          <w:rFonts w:ascii="Times New Roman" w:hAnsi="Times New Roman" w:cs="Times New Roman"/>
          <w:i/>
          <w:iCs/>
          <w:color w:val="000000"/>
          <w:sz w:val="22"/>
          <w:szCs w:val="22"/>
        </w:rPr>
        <w:t>(purchase intention)'.</w:t>
      </w:r>
    </w:p>
    <w:p w14:paraId="4EF2C6BF" w14:textId="77777777" w:rsidR="008C02FF" w:rsidRPr="008C02FF" w:rsidRDefault="008C02FF" w:rsidP="00437FEB">
      <w:pPr>
        <w:pStyle w:val="Bodytext10"/>
        <w:shd w:val="clear" w:color="auto" w:fill="auto"/>
        <w:spacing w:line="240" w:lineRule="auto"/>
        <w:ind w:left="1000" w:firstLine="0"/>
        <w:jc w:val="both"/>
        <w:rPr>
          <w:rFonts w:ascii="Times New Roman" w:hAnsi="Times New Roman" w:cs="Times New Roman"/>
          <w:sz w:val="22"/>
          <w:szCs w:val="22"/>
        </w:rPr>
      </w:pPr>
      <w:r w:rsidRPr="008C02FF">
        <w:rPr>
          <w:rFonts w:ascii="Times New Roman" w:hAnsi="Times New Roman" w:cs="Times New Roman"/>
          <w:color w:val="000000"/>
          <w:sz w:val="22"/>
          <w:szCs w:val="22"/>
        </w:rPr>
        <w:t>Pemasaran Dari deskripsi di atas terlihat bahwa iklan berpengaruh secara signifikan terhadap minat beli.ternyata responden lebih tertarik melihat efek gambar produk di media sosial.</w:t>
      </w:r>
    </w:p>
    <w:p w14:paraId="52BF6667" w14:textId="77777777" w:rsidR="008C02FF" w:rsidRPr="008C02FF" w:rsidRDefault="008C02FF" w:rsidP="00437FEB">
      <w:pPr>
        <w:pStyle w:val="Bodytext10"/>
        <w:numPr>
          <w:ilvl w:val="0"/>
          <w:numId w:val="8"/>
        </w:numPr>
        <w:shd w:val="clear" w:color="auto" w:fill="auto"/>
        <w:tabs>
          <w:tab w:val="left" w:pos="798"/>
        </w:tabs>
        <w:spacing w:after="200" w:line="240" w:lineRule="auto"/>
        <w:ind w:firstLine="540"/>
        <w:jc w:val="both"/>
        <w:rPr>
          <w:rFonts w:ascii="Times New Roman" w:hAnsi="Times New Roman" w:cs="Times New Roman"/>
          <w:sz w:val="22"/>
          <w:szCs w:val="22"/>
        </w:rPr>
      </w:pPr>
      <w:r w:rsidRPr="008C02FF">
        <w:rPr>
          <w:rFonts w:ascii="Times New Roman" w:hAnsi="Times New Roman" w:cs="Times New Roman"/>
          <w:color w:val="000000"/>
          <w:sz w:val="22"/>
          <w:szCs w:val="22"/>
        </w:rPr>
        <w:t xml:space="preserve">Iklan Terhadap Kesadaran merk </w:t>
      </w:r>
      <w:r w:rsidRPr="008C02FF">
        <w:rPr>
          <w:rFonts w:ascii="Times New Roman" w:hAnsi="Times New Roman" w:cs="Times New Roman"/>
          <w:i/>
          <w:iCs/>
          <w:color w:val="000000"/>
          <w:sz w:val="22"/>
          <w:szCs w:val="22"/>
        </w:rPr>
        <w:t>(Brand Awareness)</w:t>
      </w:r>
    </w:p>
    <w:p w14:paraId="13C84F2B" w14:textId="77777777" w:rsidR="008C02FF" w:rsidRPr="008C02FF" w:rsidRDefault="008C02FF" w:rsidP="00437FEB">
      <w:pPr>
        <w:pStyle w:val="Bodytext10"/>
        <w:shd w:val="clear" w:color="auto" w:fill="auto"/>
        <w:spacing w:line="240" w:lineRule="auto"/>
        <w:ind w:left="1000" w:firstLine="0"/>
        <w:jc w:val="both"/>
        <w:rPr>
          <w:rFonts w:ascii="Times New Roman" w:hAnsi="Times New Roman" w:cs="Times New Roman"/>
          <w:sz w:val="22"/>
          <w:szCs w:val="22"/>
        </w:rPr>
      </w:pPr>
      <w:r w:rsidRPr="008C02FF">
        <w:rPr>
          <w:rFonts w:ascii="Times New Roman" w:hAnsi="Times New Roman" w:cs="Times New Roman"/>
          <w:color w:val="000000"/>
          <w:sz w:val="22"/>
          <w:szCs w:val="22"/>
        </w:rPr>
        <w:t>Dalam penelitian ini diketahui bahwa Iklan tidak berpengaruh signifikan terhadap Brand Awareness. Iklan tidak dapat membanturesponden untuk mengingat produk.</w:t>
      </w:r>
    </w:p>
    <w:p w14:paraId="0691DE9F" w14:textId="77777777" w:rsidR="008C02FF" w:rsidRPr="008C02FF" w:rsidRDefault="008C02FF" w:rsidP="00437FEB">
      <w:pPr>
        <w:pStyle w:val="Bodytext10"/>
        <w:numPr>
          <w:ilvl w:val="0"/>
          <w:numId w:val="8"/>
        </w:numPr>
        <w:shd w:val="clear" w:color="auto" w:fill="auto"/>
        <w:tabs>
          <w:tab w:val="left" w:pos="798"/>
        </w:tabs>
        <w:spacing w:after="200" w:line="240" w:lineRule="auto"/>
        <w:ind w:firstLine="540"/>
        <w:jc w:val="both"/>
        <w:rPr>
          <w:rFonts w:ascii="Times New Roman" w:hAnsi="Times New Roman" w:cs="Times New Roman"/>
          <w:sz w:val="22"/>
          <w:szCs w:val="22"/>
        </w:rPr>
      </w:pPr>
      <w:r w:rsidRPr="008C02FF">
        <w:rPr>
          <w:rFonts w:ascii="Times New Roman" w:hAnsi="Times New Roman" w:cs="Times New Roman"/>
          <w:i/>
          <w:iCs/>
          <w:color w:val="000000"/>
          <w:sz w:val="22"/>
          <w:szCs w:val="22"/>
        </w:rPr>
        <w:t>Celebrity Endorser</w:t>
      </w:r>
      <w:r w:rsidRPr="008C02FF">
        <w:rPr>
          <w:rFonts w:ascii="Times New Roman" w:hAnsi="Times New Roman" w:cs="Times New Roman"/>
          <w:color w:val="000000"/>
          <w:sz w:val="22"/>
          <w:szCs w:val="22"/>
        </w:rPr>
        <w:t xml:space="preserve"> Terhadap Kesadaran</w:t>
      </w:r>
    </w:p>
    <w:p w14:paraId="25161D81" w14:textId="77777777" w:rsidR="008C02FF" w:rsidRPr="008C02FF" w:rsidRDefault="008C02FF" w:rsidP="00437FEB">
      <w:pPr>
        <w:pStyle w:val="Bodytext10"/>
        <w:shd w:val="clear" w:color="auto" w:fill="auto"/>
        <w:spacing w:line="240" w:lineRule="auto"/>
        <w:ind w:left="1000" w:firstLine="0"/>
        <w:jc w:val="both"/>
        <w:rPr>
          <w:rFonts w:ascii="Times New Roman" w:hAnsi="Times New Roman" w:cs="Times New Roman"/>
          <w:sz w:val="22"/>
          <w:szCs w:val="22"/>
        </w:rPr>
      </w:pPr>
      <w:r w:rsidRPr="008C02FF">
        <w:rPr>
          <w:rFonts w:ascii="Times New Roman" w:hAnsi="Times New Roman" w:cs="Times New Roman"/>
          <w:color w:val="000000"/>
          <w:sz w:val="22"/>
          <w:szCs w:val="22"/>
        </w:rPr>
        <w:t xml:space="preserve">Merk (Brand Awareness) Dari data diatas terlihat bahwa celebrity endorser berpengaruh secara signifikan terhadap Brand Awareness, temyata dalam meningkatkan kesadaran merk dapat disimpulkan bahwa responden lebih mengingat pemeran iklan/ celebrity endorser </w:t>
      </w:r>
      <w:r w:rsidRPr="008C02FF">
        <w:rPr>
          <w:rFonts w:ascii="Times New Roman" w:hAnsi="Times New Roman" w:cs="Times New Roman"/>
          <w:color w:val="000000"/>
          <w:sz w:val="22"/>
          <w:szCs w:val="22"/>
        </w:rPr>
        <w:lastRenderedPageBreak/>
        <w:t>yang memerankan iklan pada produk tersebut.</w:t>
      </w:r>
    </w:p>
    <w:p w14:paraId="5C76A9FD" w14:textId="77777777" w:rsidR="008C02FF" w:rsidRPr="008C02FF" w:rsidRDefault="008C02FF" w:rsidP="00437FEB">
      <w:pPr>
        <w:pStyle w:val="Bodytext10"/>
        <w:numPr>
          <w:ilvl w:val="0"/>
          <w:numId w:val="8"/>
        </w:numPr>
        <w:shd w:val="clear" w:color="auto" w:fill="auto"/>
        <w:tabs>
          <w:tab w:val="left" w:pos="798"/>
        </w:tabs>
        <w:spacing w:line="240" w:lineRule="auto"/>
        <w:ind w:firstLine="540"/>
        <w:jc w:val="both"/>
        <w:rPr>
          <w:rFonts w:ascii="Times New Roman" w:hAnsi="Times New Roman" w:cs="Times New Roman"/>
          <w:sz w:val="22"/>
          <w:szCs w:val="22"/>
        </w:rPr>
      </w:pPr>
      <w:r w:rsidRPr="008C02FF">
        <w:rPr>
          <w:rFonts w:ascii="Times New Roman" w:hAnsi="Times New Roman" w:cs="Times New Roman"/>
          <w:i/>
          <w:iCs/>
          <w:color w:val="000000"/>
          <w:sz w:val="22"/>
          <w:szCs w:val="22"/>
        </w:rPr>
        <w:t>Celebrity Endorser</w:t>
      </w:r>
      <w:r w:rsidRPr="008C02FF">
        <w:rPr>
          <w:rFonts w:ascii="Times New Roman" w:hAnsi="Times New Roman" w:cs="Times New Roman"/>
          <w:color w:val="000000"/>
          <w:sz w:val="22"/>
          <w:szCs w:val="22"/>
        </w:rPr>
        <w:t xml:space="preserve"> Terhadap Minat Beli</w:t>
      </w:r>
    </w:p>
    <w:p w14:paraId="587D5EE6" w14:textId="77777777" w:rsidR="00437FEB" w:rsidRDefault="008C02FF" w:rsidP="00437FEB">
      <w:pPr>
        <w:pStyle w:val="Bodytext10"/>
        <w:shd w:val="clear" w:color="auto" w:fill="auto"/>
        <w:spacing w:after="200" w:line="240" w:lineRule="auto"/>
        <w:ind w:left="1000" w:right="520" w:firstLine="0"/>
        <w:jc w:val="both"/>
        <w:rPr>
          <w:rFonts w:ascii="Times New Roman" w:hAnsi="Times New Roman" w:cs="Times New Roman"/>
          <w:sz w:val="22"/>
          <w:szCs w:val="22"/>
        </w:rPr>
      </w:pPr>
      <w:r w:rsidRPr="008C02FF">
        <w:rPr>
          <w:rFonts w:ascii="Times New Roman" w:hAnsi="Times New Roman" w:cs="Times New Roman"/>
          <w:color w:val="000000"/>
          <w:sz w:val="22"/>
          <w:szCs w:val="22"/>
        </w:rPr>
        <w:t>Celebrity endorser tidak terlalu berpengaruh terhadap minat beli.jadi siapapun celebrity yang menjadi bintang iklannya, responden lebih mengutamakan cita rasa pada produk tersebut.</w:t>
      </w:r>
    </w:p>
    <w:p w14:paraId="05F206BA" w14:textId="0C8B9329" w:rsidR="00437FEB" w:rsidRPr="00437FEB" w:rsidRDefault="00437FEB" w:rsidP="00437FEB">
      <w:pPr>
        <w:pStyle w:val="Bodytext10"/>
        <w:shd w:val="clear" w:color="auto" w:fill="auto"/>
        <w:spacing w:after="200" w:line="240" w:lineRule="auto"/>
        <w:ind w:right="520"/>
        <w:jc w:val="both"/>
        <w:rPr>
          <w:rFonts w:ascii="Times New Roman" w:hAnsi="Times New Roman" w:cs="Times New Roman"/>
          <w:sz w:val="22"/>
          <w:szCs w:val="22"/>
        </w:rPr>
      </w:pPr>
      <w:r w:rsidRPr="00437FEB">
        <w:rPr>
          <w:rFonts w:ascii="Times New Roman" w:hAnsi="Times New Roman" w:cs="Times New Roman"/>
          <w:b/>
          <w:color w:val="000000"/>
          <w:sz w:val="22"/>
          <w:szCs w:val="22"/>
          <w:lang w:val="id-ID"/>
        </w:rPr>
        <w:t>HIPOTESI</w:t>
      </w:r>
      <w:r w:rsidR="00412293">
        <w:rPr>
          <w:rFonts w:ascii="Times New Roman" w:hAnsi="Times New Roman" w:cs="Times New Roman"/>
          <w:b/>
          <w:color w:val="000000"/>
          <w:sz w:val="22"/>
          <w:szCs w:val="22"/>
          <w:lang w:val="id-ID"/>
        </w:rPr>
        <w:t>S</w:t>
      </w:r>
    </w:p>
    <w:p w14:paraId="61D21D02" w14:textId="48600F72" w:rsidR="008C02FF" w:rsidRPr="008C02FF" w:rsidRDefault="008C02FF" w:rsidP="00437FEB">
      <w:pPr>
        <w:pStyle w:val="Bodytext10"/>
        <w:numPr>
          <w:ilvl w:val="0"/>
          <w:numId w:val="12"/>
        </w:numPr>
        <w:shd w:val="clear" w:color="auto" w:fill="auto"/>
        <w:tabs>
          <w:tab w:val="left" w:pos="830"/>
        </w:tabs>
        <w:spacing w:after="0" w:line="240" w:lineRule="auto"/>
        <w:jc w:val="both"/>
        <w:rPr>
          <w:rFonts w:ascii="Times New Roman" w:hAnsi="Times New Roman" w:cs="Times New Roman"/>
          <w:sz w:val="22"/>
          <w:szCs w:val="22"/>
        </w:rPr>
      </w:pPr>
      <w:r w:rsidRPr="008C02FF">
        <w:rPr>
          <w:rFonts w:ascii="Times New Roman" w:hAnsi="Times New Roman" w:cs="Times New Roman"/>
          <w:color w:val="000000"/>
          <w:sz w:val="22"/>
          <w:szCs w:val="22"/>
        </w:rPr>
        <w:t>Pengajuan hipotesis</w:t>
      </w:r>
    </w:p>
    <w:p w14:paraId="0B53D83A" w14:textId="77777777" w:rsidR="00437FEB" w:rsidRDefault="008C02FF" w:rsidP="00437FEB">
      <w:pPr>
        <w:pStyle w:val="Bodytext10"/>
        <w:shd w:val="clear" w:color="auto" w:fill="auto"/>
        <w:spacing w:after="300" w:line="240" w:lineRule="auto"/>
        <w:ind w:left="540" w:right="520" w:firstLine="0"/>
        <w:jc w:val="both"/>
        <w:rPr>
          <w:rFonts w:ascii="Times New Roman" w:hAnsi="Times New Roman" w:cs="Times New Roman"/>
          <w:sz w:val="22"/>
          <w:szCs w:val="22"/>
        </w:rPr>
      </w:pPr>
      <w:r w:rsidRPr="008C02FF">
        <w:rPr>
          <w:rFonts w:ascii="Times New Roman" w:hAnsi="Times New Roman" w:cs="Times New Roman"/>
          <w:color w:val="000000"/>
          <w:sz w:val="22"/>
          <w:szCs w:val="22"/>
        </w:rPr>
        <w:t>Hipotesis atau anggapan dasar adalah jawaban sementara terhadap masalah yang masih bersifat praduga karena masih harus dibuktikan kebenarannya. Dugaan jawaban tersebut merupakan kebenaran yang sifatnya sementara, yang akan diuji kebenarannya dengan data yangdikumpulkan melalui penelitian.</w:t>
      </w:r>
    </w:p>
    <w:p w14:paraId="1C297DE7" w14:textId="77777777" w:rsidR="00437FEB" w:rsidRPr="00437FEB" w:rsidRDefault="008C02FF" w:rsidP="00437FEB">
      <w:pPr>
        <w:pStyle w:val="Bodytext10"/>
        <w:numPr>
          <w:ilvl w:val="0"/>
          <w:numId w:val="12"/>
        </w:numPr>
        <w:shd w:val="clear" w:color="auto" w:fill="auto"/>
        <w:spacing w:after="300" w:line="240" w:lineRule="auto"/>
        <w:ind w:right="520"/>
        <w:jc w:val="both"/>
        <w:rPr>
          <w:rFonts w:ascii="Times New Roman" w:hAnsi="Times New Roman" w:cs="Times New Roman"/>
          <w:sz w:val="22"/>
          <w:szCs w:val="22"/>
        </w:rPr>
      </w:pPr>
      <w:r w:rsidRPr="008C02FF">
        <w:rPr>
          <w:rFonts w:ascii="Times New Roman" w:hAnsi="Times New Roman" w:cs="Times New Roman"/>
          <w:color w:val="000000"/>
          <w:sz w:val="22"/>
          <w:szCs w:val="22"/>
        </w:rPr>
        <w:t xml:space="preserve">PENGARUH IKLAN DENGAN JASA </w:t>
      </w:r>
      <w:r w:rsidRPr="008C02FF">
        <w:rPr>
          <w:rFonts w:ascii="Times New Roman" w:hAnsi="Times New Roman" w:cs="Times New Roman"/>
          <w:i/>
          <w:iCs/>
          <w:color w:val="000000"/>
          <w:sz w:val="22"/>
          <w:szCs w:val="22"/>
        </w:rPr>
        <w:t>ENDORSMENT</w:t>
      </w:r>
      <w:r w:rsidRPr="008C02FF">
        <w:rPr>
          <w:rFonts w:ascii="Times New Roman" w:hAnsi="Times New Roman" w:cs="Times New Roman"/>
          <w:color w:val="000000"/>
          <w:sz w:val="22"/>
          <w:szCs w:val="22"/>
        </w:rPr>
        <w:t>UNTUK</w:t>
      </w:r>
      <w:r w:rsidR="00437FEB">
        <w:rPr>
          <w:rFonts w:ascii="Times New Roman" w:hAnsi="Times New Roman" w:cs="Times New Roman"/>
          <w:sz w:val="22"/>
          <w:szCs w:val="22"/>
          <w:lang w:val="id-ID"/>
        </w:rPr>
        <w:t xml:space="preserve"> </w:t>
      </w:r>
      <w:r w:rsidR="00437FEB">
        <w:rPr>
          <w:rFonts w:ascii="Times New Roman" w:hAnsi="Times New Roman" w:cs="Times New Roman"/>
          <w:color w:val="000000"/>
          <w:sz w:val="22"/>
          <w:szCs w:val="22"/>
        </w:rPr>
        <w:t xml:space="preserve">MENINGKATKAN </w:t>
      </w:r>
      <w:r w:rsidRPr="00437FEB">
        <w:rPr>
          <w:rFonts w:ascii="Times New Roman" w:hAnsi="Times New Roman" w:cs="Times New Roman"/>
          <w:color w:val="000000"/>
          <w:sz w:val="22"/>
          <w:szCs w:val="22"/>
        </w:rPr>
        <w:t>MINAT BELI MASYARARAT</w:t>
      </w:r>
      <w:r w:rsidR="00437FEB">
        <w:rPr>
          <w:rFonts w:ascii="Times New Roman" w:hAnsi="Times New Roman" w:cs="Times New Roman"/>
          <w:sz w:val="22"/>
          <w:szCs w:val="22"/>
          <w:lang w:val="id-ID"/>
        </w:rPr>
        <w:t xml:space="preserve"> </w:t>
      </w:r>
    </w:p>
    <w:p w14:paraId="66011313" w14:textId="77777777" w:rsidR="00437FEB" w:rsidRDefault="008C02FF" w:rsidP="00437FEB">
      <w:pPr>
        <w:pStyle w:val="Bodytext10"/>
        <w:shd w:val="clear" w:color="auto" w:fill="auto"/>
        <w:spacing w:after="300" w:line="240" w:lineRule="auto"/>
        <w:ind w:left="380" w:right="520" w:firstLine="340"/>
        <w:jc w:val="both"/>
        <w:rPr>
          <w:rFonts w:ascii="Times New Roman" w:hAnsi="Times New Roman" w:cs="Times New Roman"/>
          <w:sz w:val="22"/>
          <w:szCs w:val="22"/>
        </w:rPr>
      </w:pPr>
      <w:r w:rsidRPr="00437FEB">
        <w:rPr>
          <w:rFonts w:ascii="Times New Roman" w:hAnsi="Times New Roman" w:cs="Times New Roman"/>
          <w:color w:val="000000"/>
          <w:sz w:val="22"/>
          <w:szCs w:val="22"/>
        </w:rPr>
        <w:t>Dalam Jumal penelitian yang dilakukan oleh Gush Herdaningtyas, Francy</w:t>
      </w:r>
      <w:r w:rsidR="00437FEB" w:rsidRPr="00437FEB">
        <w:rPr>
          <w:rFonts w:ascii="Times New Roman" w:hAnsi="Times New Roman" w:cs="Times New Roman"/>
          <w:sz w:val="22"/>
          <w:szCs w:val="22"/>
          <w:lang w:val="id-ID"/>
        </w:rPr>
        <w:t xml:space="preserve"> </w:t>
      </w:r>
      <w:r w:rsidRPr="00437FEB">
        <w:rPr>
          <w:rFonts w:ascii="Times New Roman" w:hAnsi="Times New Roman" w:cs="Times New Roman"/>
          <w:color w:val="000000"/>
          <w:sz w:val="22"/>
          <w:szCs w:val="22"/>
        </w:rPr>
        <w:t>Iriani tahun 2016 dengan judul “ PENGARUH IKLAN DAN PENGGUNAAN SELEBRITAS DALAM IKLAN TERHADAP MINAT BELI PRODUK MELALUI</w:t>
      </w:r>
      <w:r w:rsidR="00437FEB" w:rsidRPr="00437FEB">
        <w:rPr>
          <w:rFonts w:ascii="Times New Roman" w:hAnsi="Times New Roman" w:cs="Times New Roman"/>
          <w:sz w:val="22"/>
          <w:szCs w:val="22"/>
          <w:lang w:val="id-ID"/>
        </w:rPr>
        <w:t xml:space="preserve"> </w:t>
      </w:r>
      <w:r w:rsidRPr="00437FEB">
        <w:rPr>
          <w:rFonts w:ascii="Times New Roman" w:hAnsi="Times New Roman" w:cs="Times New Roman"/>
          <w:color w:val="000000"/>
          <w:sz w:val="22"/>
          <w:szCs w:val="22"/>
        </w:rPr>
        <w:t>KESADARAN MERER SEBAGAI VARIABEL INTERVENING” menunjukan hasilpenelitian bahwa Iklan tidak berpengaruh signifikan terhadap Brand Awareness.</w:t>
      </w:r>
      <w:r w:rsidR="00437FEB" w:rsidRPr="00437FEB">
        <w:rPr>
          <w:rFonts w:ascii="Times New Roman" w:hAnsi="Times New Roman" w:cs="Times New Roman"/>
          <w:sz w:val="22"/>
          <w:szCs w:val="22"/>
          <w:lang w:val="id-ID"/>
        </w:rPr>
        <w:t xml:space="preserve"> </w:t>
      </w:r>
      <w:r w:rsidRPr="00437FEB">
        <w:rPr>
          <w:rFonts w:ascii="Times New Roman" w:hAnsi="Times New Roman" w:cs="Times New Roman"/>
          <w:color w:val="000000"/>
          <w:sz w:val="22"/>
          <w:szCs w:val="22"/>
        </w:rPr>
        <w:t>Iklan tidak dapat membantu responden untuk mengingat produk pond"s men.</w:t>
      </w:r>
    </w:p>
    <w:p w14:paraId="5ED429EA" w14:textId="2C44C9DE" w:rsidR="008C02FF" w:rsidRPr="008C02FF" w:rsidRDefault="008C02FF" w:rsidP="00437FEB">
      <w:pPr>
        <w:pStyle w:val="Bodytext10"/>
        <w:shd w:val="clear" w:color="auto" w:fill="auto"/>
        <w:tabs>
          <w:tab w:val="left" w:pos="2552"/>
        </w:tabs>
        <w:spacing w:after="300" w:line="240" w:lineRule="auto"/>
        <w:ind w:left="380" w:right="520" w:firstLine="340"/>
        <w:jc w:val="both"/>
        <w:rPr>
          <w:rFonts w:ascii="Times New Roman" w:hAnsi="Times New Roman" w:cs="Times New Roman"/>
          <w:sz w:val="22"/>
          <w:szCs w:val="22"/>
        </w:rPr>
      </w:pPr>
      <w:r w:rsidRPr="008C02FF">
        <w:rPr>
          <w:rFonts w:ascii="Times New Roman" w:hAnsi="Times New Roman" w:cs="Times New Roman"/>
          <w:color w:val="000000"/>
          <w:sz w:val="22"/>
          <w:szCs w:val="22"/>
        </w:rPr>
        <w:t>Dalam Jurnal penelitian yang dilakukan oleh Andrio Husein tahun 2017 dengan judul “ANALISIS PENGARUH IKLAN DAN CELEBRITY ENDORSER TERHADAP CITRA MERER DALAM MENINGKATKAN MINAT BELI SHAMPOO PENTENE PADA MASYARAKAT KOTA PEKANBARU” menunjukan hasil penelitian bahwa Iklan. Diperol eh nilai t hitung (2,415) &gt; t tabel (1,986) atau signifikansi (0,018) &lt; 0,05. Artinya adalah bahwa Iklan berpengaruh signifikan terhadap Minat Beli. Terdapat pengaruh positif dan signifikan antara pengaruh iklan dengan jasa endorsment (X) untuk meningkatkan minat beli masyarakat (Y)</w:t>
      </w:r>
      <w:r w:rsidRPr="008C02FF">
        <w:rPr>
          <w:rFonts w:ascii="Times New Roman" w:hAnsi="Times New Roman" w:cs="Times New Roman"/>
          <w:sz w:val="22"/>
          <w:szCs w:val="22"/>
        </w:rPr>
        <w:br w:type="page"/>
      </w:r>
    </w:p>
    <w:p w14:paraId="599EAFE5" w14:textId="77777777" w:rsidR="008C02FF" w:rsidRPr="008C02FF" w:rsidRDefault="008C02FF" w:rsidP="00437FEB">
      <w:pPr>
        <w:jc w:val="both"/>
        <w:sectPr w:rsidR="008C02FF" w:rsidRPr="008C02FF" w:rsidSect="00437FEB">
          <w:footerReference w:type="default" r:id="rId12"/>
          <w:pgSz w:w="11906" w:h="16838" w:code="9"/>
          <w:pgMar w:top="1440" w:right="1440" w:bottom="1440" w:left="1440" w:header="0" w:footer="1058" w:gutter="0"/>
          <w:pgNumType w:start="1"/>
          <w:cols w:space="720"/>
          <w:docGrid w:linePitch="299"/>
        </w:sectPr>
      </w:pPr>
    </w:p>
    <w:p w14:paraId="66B28F66" w14:textId="77777777" w:rsidR="00692AB4" w:rsidRDefault="00A94CEA" w:rsidP="00437FEB">
      <w:pPr>
        <w:pStyle w:val="BodyText"/>
        <w:spacing w:before="1"/>
        <w:rPr>
          <w:b/>
          <w:sz w:val="22"/>
          <w:szCs w:val="22"/>
          <w:lang w:val="id-ID"/>
        </w:rPr>
      </w:pPr>
      <w:r w:rsidRPr="00A94CEA">
        <w:rPr>
          <w:b/>
          <w:sz w:val="22"/>
          <w:szCs w:val="22"/>
          <w:lang w:val="id-ID"/>
        </w:rPr>
        <w:lastRenderedPageBreak/>
        <w:t>METODE PENELITIAN</w:t>
      </w:r>
    </w:p>
    <w:p w14:paraId="7655966D" w14:textId="0FD9A34C" w:rsidR="00A94CEA" w:rsidRPr="00692AB4" w:rsidRDefault="00A94CEA" w:rsidP="00437FEB">
      <w:pPr>
        <w:pStyle w:val="BodyText"/>
        <w:spacing w:before="1"/>
        <w:ind w:firstLine="720"/>
        <w:jc w:val="both"/>
        <w:rPr>
          <w:b/>
          <w:sz w:val="22"/>
          <w:szCs w:val="22"/>
          <w:lang w:val="id-ID"/>
        </w:rPr>
      </w:pPr>
      <w:r>
        <w:rPr>
          <w:sz w:val="22"/>
          <w:szCs w:val="22"/>
          <w:lang w:val="id-ID"/>
        </w:rPr>
        <w:t>Pe</w:t>
      </w:r>
      <w:r w:rsidR="008F491C">
        <w:rPr>
          <w:sz w:val="22"/>
          <w:szCs w:val="22"/>
          <w:lang w:val="id-ID"/>
        </w:rPr>
        <w:t>nelitian ini merupakan penelitian survei dengan menyebarkan kuesioner. Subjek dari penelitian ini yaitu masyarakat yang pernah membeli di cafe 1000cc Sidomulyo. Responden d</w:t>
      </w:r>
      <w:r w:rsidR="00E335F5">
        <w:rPr>
          <w:sz w:val="22"/>
          <w:szCs w:val="22"/>
          <w:lang w:val="id-ID"/>
        </w:rPr>
        <w:t>alam penelitian ini berjumlah 63</w:t>
      </w:r>
      <w:r w:rsidR="008F491C">
        <w:rPr>
          <w:sz w:val="22"/>
          <w:szCs w:val="22"/>
          <w:lang w:val="id-ID"/>
        </w:rPr>
        <w:t xml:space="preserve"> orang,  dan validitas alat penelitian dikonfirmasi menggunakan validitas convergent dengan melihat nilai</w:t>
      </w:r>
      <w:r w:rsidR="00E335F5">
        <w:rPr>
          <w:sz w:val="22"/>
          <w:szCs w:val="22"/>
          <w:lang w:val="id-ID"/>
        </w:rPr>
        <w:t xml:space="preserve"> masing-masing elmen indikator lebih dari 0.6. kemudian dilakukan pengecekan reliabilitas yang mengacu pada nilai cronbach’s alpha minimal 0.6</w:t>
      </w:r>
      <w:r w:rsidR="00692AB4">
        <w:rPr>
          <w:sz w:val="22"/>
          <w:szCs w:val="22"/>
          <w:lang w:val="id-ID"/>
        </w:rPr>
        <w:t xml:space="preserve">. </w:t>
      </w:r>
      <w:r w:rsidR="008F491C">
        <w:rPr>
          <w:sz w:val="22"/>
          <w:szCs w:val="22"/>
          <w:lang w:val="id-ID"/>
        </w:rPr>
        <w:t xml:space="preserve"> </w:t>
      </w:r>
      <w:r w:rsidR="002F7B72">
        <w:rPr>
          <w:sz w:val="22"/>
          <w:szCs w:val="22"/>
          <w:lang w:val="id-ID"/>
        </w:rPr>
        <w:t xml:space="preserve">dengan menggunakan aplikasi Smart PLS.  </w:t>
      </w:r>
    </w:p>
    <w:p w14:paraId="2570A9EF" w14:textId="201F9C3D" w:rsidR="000B57D5" w:rsidRDefault="000B57D5" w:rsidP="00437FEB">
      <w:pPr>
        <w:pStyle w:val="BodyText"/>
        <w:spacing w:before="1"/>
        <w:rPr>
          <w:sz w:val="22"/>
          <w:szCs w:val="22"/>
          <w:lang w:val="id-ID"/>
        </w:rPr>
      </w:pPr>
    </w:p>
    <w:p w14:paraId="77B9A31A" w14:textId="1665C51E" w:rsidR="000B57D5" w:rsidRDefault="000B57D5" w:rsidP="00437FEB">
      <w:pPr>
        <w:pStyle w:val="BodyText"/>
        <w:spacing w:before="1"/>
        <w:rPr>
          <w:sz w:val="22"/>
          <w:szCs w:val="22"/>
          <w:lang w:val="id-ID"/>
        </w:rPr>
      </w:pPr>
    </w:p>
    <w:p w14:paraId="5947BEBA" w14:textId="0FA03C5E" w:rsidR="000B57D5" w:rsidRDefault="002F7B72" w:rsidP="00437FEB">
      <w:pPr>
        <w:pStyle w:val="BodyText"/>
        <w:spacing w:before="1"/>
        <w:rPr>
          <w:b/>
          <w:sz w:val="22"/>
          <w:szCs w:val="22"/>
          <w:lang w:val="id-ID"/>
        </w:rPr>
      </w:pPr>
      <w:r w:rsidRPr="002F7B72">
        <w:rPr>
          <w:b/>
          <w:sz w:val="22"/>
          <w:szCs w:val="22"/>
          <w:lang w:val="id-ID"/>
        </w:rPr>
        <w:t>HASIL DAN PEMBAHASAN</w:t>
      </w:r>
    </w:p>
    <w:p w14:paraId="1138A97C" w14:textId="7EBBE71A" w:rsidR="00E83626" w:rsidRDefault="00AC6C1E" w:rsidP="00437FEB">
      <w:pPr>
        <w:pStyle w:val="BodyText"/>
        <w:spacing w:before="1"/>
        <w:rPr>
          <w:sz w:val="22"/>
          <w:szCs w:val="22"/>
          <w:lang w:val="id-ID"/>
        </w:rPr>
      </w:pPr>
      <w:r>
        <w:rPr>
          <w:b/>
          <w:sz w:val="22"/>
          <w:szCs w:val="22"/>
          <w:lang w:val="id-ID"/>
        </w:rPr>
        <w:tab/>
      </w:r>
      <w:r w:rsidRPr="00142020">
        <w:rPr>
          <w:sz w:val="22"/>
          <w:szCs w:val="22"/>
          <w:lang w:val="id-ID"/>
        </w:rPr>
        <w:t>Dalam pengujian pertama, terdapat 2 indikator kuesioner yang gugur karena dibawah dibawah setandar factor loading.</w:t>
      </w:r>
      <w:r w:rsidR="00142020" w:rsidRPr="00142020">
        <w:rPr>
          <w:sz w:val="22"/>
          <w:szCs w:val="22"/>
          <w:lang w:val="id-ID"/>
        </w:rPr>
        <w:t xml:space="preserve"> Pada kontruksi pengaruh ikan dengan endorsmen (IE) terdapat 2 indikator yang gugur, kemudian pada kontruksi indikator minat pembelian (MP) tidak ada indikator yang gugur.</w:t>
      </w:r>
    </w:p>
    <w:p w14:paraId="099DCB7B" w14:textId="3ABF6130" w:rsidR="00142020" w:rsidRDefault="00142020" w:rsidP="00437FEB">
      <w:pPr>
        <w:pStyle w:val="BodyText"/>
        <w:spacing w:before="1"/>
        <w:rPr>
          <w:sz w:val="22"/>
          <w:szCs w:val="22"/>
          <w:lang w:val="id-ID"/>
        </w:rPr>
      </w:pPr>
      <w:r>
        <w:rPr>
          <w:sz w:val="22"/>
          <w:szCs w:val="22"/>
          <w:lang w:val="id-ID"/>
        </w:rPr>
        <w:tab/>
        <w:t xml:space="preserve">Kemudian pengujian dilakukan berulang untuk memastikan niai indikator berada ditas nilai standar factor loading. Dan uji validitas yaitu semua pada nilai indikator berada diatas standar </w:t>
      </w:r>
      <w:r w:rsidR="00AB46D3">
        <w:rPr>
          <w:sz w:val="22"/>
          <w:szCs w:val="22"/>
          <w:lang w:val="id-ID"/>
        </w:rPr>
        <w:t>nilai factor loading yaitu diatas 0.6 sehingga dapat dikatakan valid.</w:t>
      </w:r>
    </w:p>
    <w:p w14:paraId="5B003D69" w14:textId="77091D4C" w:rsidR="008E5A5F" w:rsidRDefault="008E5A5F" w:rsidP="00437FEB">
      <w:pPr>
        <w:pStyle w:val="BodyText"/>
        <w:spacing w:before="1"/>
        <w:rPr>
          <w:sz w:val="22"/>
          <w:szCs w:val="22"/>
          <w:lang w:val="id-ID"/>
        </w:rPr>
      </w:pPr>
    </w:p>
    <w:p w14:paraId="33B5F0C9" w14:textId="5C86AE43" w:rsidR="008E5A5F" w:rsidRPr="008E5A5F" w:rsidRDefault="008E5A5F" w:rsidP="00437FEB">
      <w:pPr>
        <w:pStyle w:val="BodyText"/>
        <w:spacing w:before="1"/>
        <w:rPr>
          <w:b/>
          <w:sz w:val="22"/>
          <w:szCs w:val="22"/>
          <w:lang w:val="id-ID"/>
        </w:rPr>
      </w:pPr>
      <w:r w:rsidRPr="008E5A5F">
        <w:rPr>
          <w:b/>
          <w:sz w:val="22"/>
          <w:szCs w:val="22"/>
          <w:lang w:val="id-ID"/>
        </w:rPr>
        <w:t>Hasil Uji Validitas Dan Reabilitas</w:t>
      </w:r>
    </w:p>
    <w:p w14:paraId="13CA85B8" w14:textId="165CCFF5" w:rsidR="008E5A5F" w:rsidRDefault="008E5A5F" w:rsidP="00437FEB">
      <w:pPr>
        <w:pStyle w:val="BodyText"/>
        <w:spacing w:before="1"/>
        <w:jc w:val="center"/>
        <w:rPr>
          <w:noProof/>
          <w:sz w:val="22"/>
          <w:szCs w:val="22"/>
          <w:lang w:val="id-ID" w:eastAsia="id-ID"/>
        </w:rPr>
      </w:pPr>
      <w:r>
        <w:rPr>
          <w:noProof/>
          <w:sz w:val="22"/>
          <w:szCs w:val="22"/>
          <w:lang w:val="id-ID" w:eastAsia="id-ID"/>
        </w:rPr>
        <w:drawing>
          <wp:inline distT="0" distB="0" distL="0" distR="0" wp14:anchorId="3959B4D5" wp14:editId="38321327">
            <wp:extent cx="4782178" cy="2066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13).png"/>
                    <pic:cNvPicPr/>
                  </pic:nvPicPr>
                  <pic:blipFill rotWithShape="1">
                    <a:blip r:embed="rId13">
                      <a:extLst>
                        <a:ext uri="{BEBA8EAE-BF5A-486C-A8C5-ECC9F3942E4B}">
                          <a14:imgProps xmlns:a14="http://schemas.microsoft.com/office/drawing/2010/main">
                            <a14:imgLayer r:embed="rId14">
                              <a14:imgEffect>
                                <a14:backgroundRemoval t="17448" b="88021" l="30454" r="89385"/>
                              </a14:imgEffect>
                            </a14:imgLayer>
                          </a14:imgProps>
                        </a:ext>
                        <a:ext uri="{28A0092B-C50C-407E-A947-70E740481C1C}">
                          <a14:useLocalDpi xmlns:a14="http://schemas.microsoft.com/office/drawing/2010/main" val="0"/>
                        </a:ext>
                      </a:extLst>
                    </a:blip>
                    <a:srcRect l="31875" t="18969" r="13893" b="19184"/>
                    <a:stretch/>
                  </pic:blipFill>
                  <pic:spPr bwMode="auto">
                    <a:xfrm>
                      <a:off x="0" y="0"/>
                      <a:ext cx="4835918" cy="2090152"/>
                    </a:xfrm>
                    <a:prstGeom prst="rect">
                      <a:avLst/>
                    </a:prstGeom>
                    <a:ln>
                      <a:noFill/>
                    </a:ln>
                    <a:extLst>
                      <a:ext uri="{53640926-AAD7-44D8-BBD7-CCE9431645EC}">
                        <a14:shadowObscured xmlns:a14="http://schemas.microsoft.com/office/drawing/2010/main"/>
                      </a:ext>
                    </a:extLst>
                  </pic:spPr>
                </pic:pic>
              </a:graphicData>
            </a:graphic>
          </wp:inline>
        </w:drawing>
      </w:r>
    </w:p>
    <w:p w14:paraId="01A29DDC" w14:textId="4E16A7D2" w:rsidR="008E5A5F" w:rsidRDefault="008E5A5F" w:rsidP="00437FEB">
      <w:pPr>
        <w:pStyle w:val="BodyText"/>
        <w:spacing w:before="1"/>
        <w:jc w:val="center"/>
        <w:rPr>
          <w:noProof/>
          <w:sz w:val="22"/>
          <w:szCs w:val="22"/>
          <w:lang w:val="id-ID" w:eastAsia="id-ID"/>
        </w:rPr>
      </w:pPr>
      <w:r>
        <w:rPr>
          <w:noProof/>
          <w:sz w:val="22"/>
          <w:szCs w:val="22"/>
          <w:lang w:val="id-ID" w:eastAsia="id-ID"/>
        </w:rPr>
        <w:t>Gambar 1: Uji Validitas pada jalur model dalam PLS</w:t>
      </w:r>
    </w:p>
    <w:p w14:paraId="56310BE3" w14:textId="23A7A55F" w:rsidR="008E5A5F" w:rsidRDefault="008E5A5F" w:rsidP="00437FEB">
      <w:pPr>
        <w:pStyle w:val="BodyText"/>
        <w:spacing w:before="1"/>
        <w:jc w:val="center"/>
        <w:rPr>
          <w:noProof/>
          <w:sz w:val="22"/>
          <w:szCs w:val="22"/>
          <w:lang w:val="id-ID" w:eastAsia="id-ID"/>
        </w:rPr>
      </w:pPr>
    </w:p>
    <w:tbl>
      <w:tblPr>
        <w:tblW w:w="2880" w:type="dxa"/>
        <w:jc w:val="center"/>
        <w:tblLook w:val="04A0" w:firstRow="1" w:lastRow="0" w:firstColumn="1" w:lastColumn="0" w:noHBand="0" w:noVBand="1"/>
      </w:tblPr>
      <w:tblGrid>
        <w:gridCol w:w="856"/>
        <w:gridCol w:w="1012"/>
        <w:gridCol w:w="1012"/>
      </w:tblGrid>
      <w:tr w:rsidR="007D290D" w:rsidRPr="007D290D" w14:paraId="02A86369" w14:textId="77777777" w:rsidTr="007D290D">
        <w:trPr>
          <w:trHeight w:val="300"/>
          <w:jc w:val="center"/>
        </w:trPr>
        <w:tc>
          <w:tcPr>
            <w:tcW w:w="28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41487BE" w14:textId="693ABB61" w:rsidR="007D290D" w:rsidRPr="007D290D" w:rsidRDefault="007D290D" w:rsidP="00437FEB">
            <w:pPr>
              <w:widowControl/>
              <w:autoSpaceDE/>
              <w:autoSpaceDN/>
              <w:jc w:val="center"/>
              <w:rPr>
                <w:rFonts w:ascii="Calibri" w:hAnsi="Calibri" w:cs="Calibri"/>
                <w:color w:val="000000"/>
                <w:lang w:val="id-ID" w:eastAsia="id-ID"/>
              </w:rPr>
            </w:pPr>
            <w:r>
              <w:rPr>
                <w:rFonts w:ascii="Calibri" w:hAnsi="Calibri" w:cs="Calibri"/>
                <w:color w:val="000000"/>
                <w:lang w:val="id-ID" w:eastAsia="id-ID"/>
              </w:rPr>
              <w:t>UJI VALIDITAS</w:t>
            </w:r>
          </w:p>
        </w:tc>
      </w:tr>
      <w:tr w:rsidR="007D290D" w:rsidRPr="007D290D" w14:paraId="599D94CD" w14:textId="77777777" w:rsidTr="007D290D">
        <w:trPr>
          <w:trHeight w:val="30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14:paraId="10FA6F64" w14:textId="51EDD63C" w:rsidR="007D290D" w:rsidRPr="007D290D" w:rsidRDefault="007D290D" w:rsidP="00437FEB">
            <w:pPr>
              <w:widowControl/>
              <w:autoSpaceDE/>
              <w:autoSpaceDN/>
              <w:rPr>
                <w:rFonts w:ascii="Calibri" w:hAnsi="Calibri" w:cs="Calibri"/>
                <w:color w:val="000000"/>
                <w:lang w:val="id-ID" w:eastAsia="id-ID"/>
              </w:rPr>
            </w:pPr>
          </w:p>
        </w:tc>
        <w:tc>
          <w:tcPr>
            <w:tcW w:w="1012" w:type="dxa"/>
            <w:tcBorders>
              <w:top w:val="nil"/>
              <w:left w:val="nil"/>
              <w:bottom w:val="single" w:sz="4" w:space="0" w:color="auto"/>
              <w:right w:val="single" w:sz="4" w:space="0" w:color="auto"/>
            </w:tcBorders>
            <w:shd w:val="clear" w:color="auto" w:fill="auto"/>
            <w:noWrap/>
            <w:vAlign w:val="bottom"/>
            <w:hideMark/>
          </w:tcPr>
          <w:p w14:paraId="7290044D" w14:textId="7B010722" w:rsidR="007D290D" w:rsidRPr="007D290D" w:rsidRDefault="007D290D" w:rsidP="00437FEB">
            <w:pPr>
              <w:widowControl/>
              <w:autoSpaceDE/>
              <w:autoSpaceDN/>
              <w:jc w:val="center"/>
              <w:rPr>
                <w:rFonts w:ascii="Calibri" w:hAnsi="Calibri" w:cs="Calibri"/>
                <w:color w:val="000000"/>
                <w:lang w:val="id-ID" w:eastAsia="id-ID"/>
              </w:rPr>
            </w:pPr>
          </w:p>
        </w:tc>
        <w:tc>
          <w:tcPr>
            <w:tcW w:w="1012" w:type="dxa"/>
            <w:tcBorders>
              <w:top w:val="nil"/>
              <w:left w:val="nil"/>
              <w:bottom w:val="single" w:sz="4" w:space="0" w:color="auto"/>
              <w:right w:val="single" w:sz="4" w:space="0" w:color="auto"/>
            </w:tcBorders>
            <w:shd w:val="clear" w:color="auto" w:fill="auto"/>
            <w:noWrap/>
            <w:vAlign w:val="bottom"/>
            <w:hideMark/>
          </w:tcPr>
          <w:p w14:paraId="1A01FEED" w14:textId="68C7F821" w:rsidR="007D290D" w:rsidRPr="007D290D" w:rsidRDefault="007D290D" w:rsidP="00437FEB">
            <w:pPr>
              <w:widowControl/>
              <w:autoSpaceDE/>
              <w:autoSpaceDN/>
              <w:jc w:val="center"/>
              <w:rPr>
                <w:rFonts w:ascii="Calibri" w:hAnsi="Calibri" w:cs="Calibri"/>
                <w:color w:val="000000"/>
                <w:lang w:val="id-ID" w:eastAsia="id-ID"/>
              </w:rPr>
            </w:pPr>
          </w:p>
        </w:tc>
      </w:tr>
      <w:tr w:rsidR="007D290D" w:rsidRPr="007D290D" w14:paraId="0F7D4AD9" w14:textId="77777777" w:rsidTr="007D290D">
        <w:trPr>
          <w:trHeight w:val="300"/>
          <w:jc w:val="center"/>
        </w:trPr>
        <w:tc>
          <w:tcPr>
            <w:tcW w:w="856" w:type="dxa"/>
            <w:tcBorders>
              <w:top w:val="nil"/>
              <w:left w:val="single" w:sz="4" w:space="0" w:color="auto"/>
              <w:bottom w:val="single" w:sz="4" w:space="0" w:color="auto"/>
              <w:right w:val="single" w:sz="4" w:space="0" w:color="auto"/>
            </w:tcBorders>
            <w:shd w:val="clear" w:color="auto" w:fill="auto"/>
            <w:noWrap/>
            <w:vAlign w:val="bottom"/>
          </w:tcPr>
          <w:p w14:paraId="4B88233A" w14:textId="26AB997A" w:rsidR="007D290D" w:rsidRPr="007D290D" w:rsidRDefault="007D290D" w:rsidP="00437FEB">
            <w:pPr>
              <w:widowControl/>
              <w:autoSpaceDE/>
              <w:autoSpaceDN/>
              <w:rPr>
                <w:rFonts w:ascii="Calibri" w:hAnsi="Calibri" w:cs="Calibri"/>
                <w:color w:val="000000"/>
                <w:lang w:val="id-ID" w:eastAsia="id-ID"/>
              </w:rPr>
            </w:pPr>
            <w:r>
              <w:rPr>
                <w:rFonts w:ascii="Calibri" w:hAnsi="Calibri" w:cs="Calibri"/>
                <w:color w:val="000000"/>
                <w:lang w:val="id-ID" w:eastAsia="id-ID"/>
              </w:rPr>
              <w:t>IE1</w:t>
            </w:r>
          </w:p>
        </w:tc>
        <w:tc>
          <w:tcPr>
            <w:tcW w:w="1012" w:type="dxa"/>
            <w:tcBorders>
              <w:top w:val="nil"/>
              <w:left w:val="nil"/>
              <w:bottom w:val="single" w:sz="4" w:space="0" w:color="auto"/>
              <w:right w:val="single" w:sz="4" w:space="0" w:color="auto"/>
            </w:tcBorders>
            <w:shd w:val="clear" w:color="auto" w:fill="auto"/>
            <w:noWrap/>
            <w:vAlign w:val="bottom"/>
          </w:tcPr>
          <w:p w14:paraId="40BC3E77" w14:textId="3800573F" w:rsidR="007D290D" w:rsidRPr="007D290D" w:rsidRDefault="007D290D" w:rsidP="00437FEB">
            <w:pPr>
              <w:widowControl/>
              <w:autoSpaceDE/>
              <w:autoSpaceDN/>
              <w:jc w:val="center"/>
              <w:rPr>
                <w:rFonts w:ascii="Calibri" w:hAnsi="Calibri" w:cs="Calibri"/>
                <w:color w:val="000000"/>
                <w:lang w:val="id-ID" w:eastAsia="id-ID"/>
              </w:rPr>
            </w:pPr>
            <w:r>
              <w:rPr>
                <w:rFonts w:ascii="Calibri" w:hAnsi="Calibri" w:cs="Calibri"/>
                <w:color w:val="000000"/>
                <w:lang w:val="id-ID" w:eastAsia="id-ID"/>
              </w:rPr>
              <w:t>0.819</w:t>
            </w:r>
          </w:p>
        </w:tc>
        <w:tc>
          <w:tcPr>
            <w:tcW w:w="1012" w:type="dxa"/>
            <w:tcBorders>
              <w:top w:val="nil"/>
              <w:left w:val="nil"/>
              <w:bottom w:val="single" w:sz="4" w:space="0" w:color="auto"/>
              <w:right w:val="single" w:sz="4" w:space="0" w:color="auto"/>
            </w:tcBorders>
            <w:shd w:val="clear" w:color="auto" w:fill="auto"/>
            <w:noWrap/>
            <w:vAlign w:val="bottom"/>
          </w:tcPr>
          <w:p w14:paraId="10B51F45" w14:textId="77777777" w:rsidR="007D290D" w:rsidRPr="007D290D" w:rsidRDefault="007D290D" w:rsidP="00437FEB">
            <w:pPr>
              <w:widowControl/>
              <w:autoSpaceDE/>
              <w:autoSpaceDN/>
              <w:jc w:val="center"/>
              <w:rPr>
                <w:rFonts w:ascii="Calibri" w:hAnsi="Calibri" w:cs="Calibri"/>
                <w:color w:val="000000"/>
                <w:lang w:val="id-ID" w:eastAsia="id-ID"/>
              </w:rPr>
            </w:pPr>
          </w:p>
        </w:tc>
      </w:tr>
      <w:tr w:rsidR="007D290D" w:rsidRPr="007D290D" w14:paraId="7212C518" w14:textId="77777777" w:rsidTr="007D290D">
        <w:trPr>
          <w:trHeight w:val="30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14:paraId="0D6259FD" w14:textId="77777777" w:rsidR="007D290D" w:rsidRPr="007D290D" w:rsidRDefault="007D290D" w:rsidP="00437FEB">
            <w:pPr>
              <w:widowControl/>
              <w:autoSpaceDE/>
              <w:autoSpaceDN/>
              <w:rPr>
                <w:rFonts w:ascii="Calibri" w:hAnsi="Calibri" w:cs="Calibri"/>
                <w:color w:val="000000"/>
                <w:lang w:val="id-ID" w:eastAsia="id-ID"/>
              </w:rPr>
            </w:pPr>
            <w:r w:rsidRPr="007D290D">
              <w:rPr>
                <w:rFonts w:ascii="Calibri" w:hAnsi="Calibri" w:cs="Calibri"/>
                <w:color w:val="000000"/>
                <w:lang w:val="id-ID" w:eastAsia="id-ID"/>
              </w:rPr>
              <w:t>IE3</w:t>
            </w:r>
          </w:p>
        </w:tc>
        <w:tc>
          <w:tcPr>
            <w:tcW w:w="1012" w:type="dxa"/>
            <w:tcBorders>
              <w:top w:val="nil"/>
              <w:left w:val="nil"/>
              <w:bottom w:val="single" w:sz="4" w:space="0" w:color="auto"/>
              <w:right w:val="single" w:sz="4" w:space="0" w:color="auto"/>
            </w:tcBorders>
            <w:shd w:val="clear" w:color="auto" w:fill="auto"/>
            <w:noWrap/>
            <w:vAlign w:val="bottom"/>
            <w:hideMark/>
          </w:tcPr>
          <w:p w14:paraId="1122E667" w14:textId="77777777" w:rsidR="007D290D" w:rsidRPr="007D290D" w:rsidRDefault="007D290D" w:rsidP="00437FEB">
            <w:pPr>
              <w:widowControl/>
              <w:autoSpaceDE/>
              <w:autoSpaceDN/>
              <w:jc w:val="center"/>
              <w:rPr>
                <w:rFonts w:ascii="Calibri" w:hAnsi="Calibri" w:cs="Calibri"/>
                <w:color w:val="000000"/>
                <w:lang w:val="id-ID" w:eastAsia="id-ID"/>
              </w:rPr>
            </w:pPr>
            <w:r w:rsidRPr="007D290D">
              <w:rPr>
                <w:rFonts w:ascii="Calibri" w:hAnsi="Calibri" w:cs="Calibri"/>
                <w:color w:val="000000"/>
                <w:lang w:val="id-ID" w:eastAsia="id-ID"/>
              </w:rPr>
              <w:t>0.901</w:t>
            </w:r>
          </w:p>
        </w:tc>
        <w:tc>
          <w:tcPr>
            <w:tcW w:w="1012" w:type="dxa"/>
            <w:tcBorders>
              <w:top w:val="nil"/>
              <w:left w:val="nil"/>
              <w:bottom w:val="single" w:sz="4" w:space="0" w:color="auto"/>
              <w:right w:val="single" w:sz="4" w:space="0" w:color="auto"/>
            </w:tcBorders>
            <w:shd w:val="clear" w:color="auto" w:fill="auto"/>
            <w:noWrap/>
            <w:vAlign w:val="bottom"/>
            <w:hideMark/>
          </w:tcPr>
          <w:p w14:paraId="02EDA655" w14:textId="5A86EE51" w:rsidR="007D290D" w:rsidRPr="007D290D" w:rsidRDefault="007D290D" w:rsidP="00437FEB">
            <w:pPr>
              <w:widowControl/>
              <w:autoSpaceDE/>
              <w:autoSpaceDN/>
              <w:jc w:val="center"/>
              <w:rPr>
                <w:rFonts w:ascii="Calibri" w:hAnsi="Calibri" w:cs="Calibri"/>
                <w:color w:val="000000"/>
                <w:lang w:val="id-ID" w:eastAsia="id-ID"/>
              </w:rPr>
            </w:pPr>
          </w:p>
        </w:tc>
      </w:tr>
      <w:tr w:rsidR="007D290D" w:rsidRPr="007D290D" w14:paraId="4E5B7186" w14:textId="77777777" w:rsidTr="007D290D">
        <w:trPr>
          <w:trHeight w:val="30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14:paraId="55202F18" w14:textId="77777777" w:rsidR="007D290D" w:rsidRPr="007D290D" w:rsidRDefault="007D290D" w:rsidP="00437FEB">
            <w:pPr>
              <w:widowControl/>
              <w:autoSpaceDE/>
              <w:autoSpaceDN/>
              <w:rPr>
                <w:rFonts w:ascii="Calibri" w:hAnsi="Calibri" w:cs="Calibri"/>
                <w:color w:val="000000"/>
                <w:lang w:val="id-ID" w:eastAsia="id-ID"/>
              </w:rPr>
            </w:pPr>
            <w:r w:rsidRPr="007D290D">
              <w:rPr>
                <w:rFonts w:ascii="Calibri" w:hAnsi="Calibri" w:cs="Calibri"/>
                <w:color w:val="000000"/>
                <w:lang w:val="id-ID" w:eastAsia="id-ID"/>
              </w:rPr>
              <w:t>IE4</w:t>
            </w:r>
          </w:p>
        </w:tc>
        <w:tc>
          <w:tcPr>
            <w:tcW w:w="1012" w:type="dxa"/>
            <w:tcBorders>
              <w:top w:val="nil"/>
              <w:left w:val="nil"/>
              <w:bottom w:val="single" w:sz="4" w:space="0" w:color="auto"/>
              <w:right w:val="single" w:sz="4" w:space="0" w:color="auto"/>
            </w:tcBorders>
            <w:shd w:val="clear" w:color="auto" w:fill="auto"/>
            <w:noWrap/>
            <w:vAlign w:val="bottom"/>
            <w:hideMark/>
          </w:tcPr>
          <w:p w14:paraId="4EBB828F" w14:textId="77777777" w:rsidR="007D290D" w:rsidRPr="007D290D" w:rsidRDefault="007D290D" w:rsidP="00437FEB">
            <w:pPr>
              <w:widowControl/>
              <w:autoSpaceDE/>
              <w:autoSpaceDN/>
              <w:jc w:val="center"/>
              <w:rPr>
                <w:rFonts w:ascii="Calibri" w:hAnsi="Calibri" w:cs="Calibri"/>
                <w:color w:val="000000"/>
                <w:lang w:val="id-ID" w:eastAsia="id-ID"/>
              </w:rPr>
            </w:pPr>
            <w:r w:rsidRPr="007D290D">
              <w:rPr>
                <w:rFonts w:ascii="Calibri" w:hAnsi="Calibri" w:cs="Calibri"/>
                <w:color w:val="000000"/>
                <w:lang w:val="id-ID" w:eastAsia="id-ID"/>
              </w:rPr>
              <w:t>0.750</w:t>
            </w:r>
          </w:p>
        </w:tc>
        <w:tc>
          <w:tcPr>
            <w:tcW w:w="1012" w:type="dxa"/>
            <w:tcBorders>
              <w:top w:val="nil"/>
              <w:left w:val="nil"/>
              <w:bottom w:val="single" w:sz="4" w:space="0" w:color="auto"/>
              <w:right w:val="single" w:sz="4" w:space="0" w:color="auto"/>
            </w:tcBorders>
            <w:shd w:val="clear" w:color="auto" w:fill="auto"/>
            <w:noWrap/>
            <w:vAlign w:val="bottom"/>
            <w:hideMark/>
          </w:tcPr>
          <w:p w14:paraId="0A8C95CC" w14:textId="05717B96" w:rsidR="007D290D" w:rsidRPr="007D290D" w:rsidRDefault="007D290D" w:rsidP="00437FEB">
            <w:pPr>
              <w:widowControl/>
              <w:autoSpaceDE/>
              <w:autoSpaceDN/>
              <w:jc w:val="center"/>
              <w:rPr>
                <w:rFonts w:ascii="Calibri" w:hAnsi="Calibri" w:cs="Calibri"/>
                <w:color w:val="000000"/>
                <w:lang w:val="id-ID" w:eastAsia="id-ID"/>
              </w:rPr>
            </w:pPr>
          </w:p>
        </w:tc>
      </w:tr>
      <w:tr w:rsidR="007D290D" w:rsidRPr="007D290D" w14:paraId="54B43D08" w14:textId="77777777" w:rsidTr="007D290D">
        <w:trPr>
          <w:trHeight w:val="30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14:paraId="251F0749" w14:textId="77777777" w:rsidR="007D290D" w:rsidRPr="007D290D" w:rsidRDefault="007D290D" w:rsidP="00437FEB">
            <w:pPr>
              <w:widowControl/>
              <w:autoSpaceDE/>
              <w:autoSpaceDN/>
              <w:rPr>
                <w:rFonts w:ascii="Calibri" w:hAnsi="Calibri" w:cs="Calibri"/>
                <w:color w:val="000000"/>
                <w:lang w:val="id-ID" w:eastAsia="id-ID"/>
              </w:rPr>
            </w:pPr>
            <w:r w:rsidRPr="007D290D">
              <w:rPr>
                <w:rFonts w:ascii="Calibri" w:hAnsi="Calibri" w:cs="Calibri"/>
                <w:color w:val="000000"/>
                <w:lang w:val="id-ID" w:eastAsia="id-ID"/>
              </w:rPr>
              <w:t>IE5</w:t>
            </w:r>
          </w:p>
        </w:tc>
        <w:tc>
          <w:tcPr>
            <w:tcW w:w="1012" w:type="dxa"/>
            <w:tcBorders>
              <w:top w:val="nil"/>
              <w:left w:val="nil"/>
              <w:bottom w:val="single" w:sz="4" w:space="0" w:color="auto"/>
              <w:right w:val="single" w:sz="4" w:space="0" w:color="auto"/>
            </w:tcBorders>
            <w:shd w:val="clear" w:color="auto" w:fill="auto"/>
            <w:noWrap/>
            <w:vAlign w:val="bottom"/>
            <w:hideMark/>
          </w:tcPr>
          <w:p w14:paraId="32673AAF" w14:textId="77777777" w:rsidR="007D290D" w:rsidRPr="007D290D" w:rsidRDefault="007D290D" w:rsidP="00437FEB">
            <w:pPr>
              <w:widowControl/>
              <w:autoSpaceDE/>
              <w:autoSpaceDN/>
              <w:jc w:val="center"/>
              <w:rPr>
                <w:rFonts w:ascii="Calibri" w:hAnsi="Calibri" w:cs="Calibri"/>
                <w:color w:val="000000"/>
                <w:lang w:val="id-ID" w:eastAsia="id-ID"/>
              </w:rPr>
            </w:pPr>
            <w:r w:rsidRPr="007D290D">
              <w:rPr>
                <w:rFonts w:ascii="Calibri" w:hAnsi="Calibri" w:cs="Calibri"/>
                <w:color w:val="000000"/>
                <w:lang w:val="id-ID" w:eastAsia="id-ID"/>
              </w:rPr>
              <w:t>0.843</w:t>
            </w:r>
          </w:p>
        </w:tc>
        <w:tc>
          <w:tcPr>
            <w:tcW w:w="1012" w:type="dxa"/>
            <w:tcBorders>
              <w:top w:val="nil"/>
              <w:left w:val="nil"/>
              <w:bottom w:val="single" w:sz="4" w:space="0" w:color="auto"/>
              <w:right w:val="single" w:sz="4" w:space="0" w:color="auto"/>
            </w:tcBorders>
            <w:shd w:val="clear" w:color="auto" w:fill="auto"/>
            <w:noWrap/>
            <w:vAlign w:val="bottom"/>
            <w:hideMark/>
          </w:tcPr>
          <w:p w14:paraId="3D432A22" w14:textId="6D9EDB04" w:rsidR="007D290D" w:rsidRPr="007D290D" w:rsidRDefault="007D290D" w:rsidP="00437FEB">
            <w:pPr>
              <w:widowControl/>
              <w:autoSpaceDE/>
              <w:autoSpaceDN/>
              <w:jc w:val="center"/>
              <w:rPr>
                <w:rFonts w:ascii="Calibri" w:hAnsi="Calibri" w:cs="Calibri"/>
                <w:color w:val="000000"/>
                <w:lang w:val="id-ID" w:eastAsia="id-ID"/>
              </w:rPr>
            </w:pPr>
          </w:p>
        </w:tc>
      </w:tr>
      <w:tr w:rsidR="007D290D" w:rsidRPr="007D290D" w14:paraId="0D35E73F" w14:textId="77777777" w:rsidTr="007D290D">
        <w:trPr>
          <w:trHeight w:val="30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14:paraId="21963E37" w14:textId="77777777" w:rsidR="007D290D" w:rsidRPr="007D290D" w:rsidRDefault="007D290D" w:rsidP="00437FEB">
            <w:pPr>
              <w:widowControl/>
              <w:autoSpaceDE/>
              <w:autoSpaceDN/>
              <w:rPr>
                <w:rFonts w:ascii="Calibri" w:hAnsi="Calibri" w:cs="Calibri"/>
                <w:color w:val="000000"/>
                <w:lang w:val="id-ID" w:eastAsia="id-ID"/>
              </w:rPr>
            </w:pPr>
            <w:r w:rsidRPr="007D290D">
              <w:rPr>
                <w:rFonts w:ascii="Calibri" w:hAnsi="Calibri" w:cs="Calibri"/>
                <w:color w:val="000000"/>
                <w:lang w:val="id-ID" w:eastAsia="id-ID"/>
              </w:rPr>
              <w:t>IE6</w:t>
            </w:r>
          </w:p>
        </w:tc>
        <w:tc>
          <w:tcPr>
            <w:tcW w:w="1012" w:type="dxa"/>
            <w:tcBorders>
              <w:top w:val="nil"/>
              <w:left w:val="nil"/>
              <w:bottom w:val="single" w:sz="4" w:space="0" w:color="auto"/>
              <w:right w:val="single" w:sz="4" w:space="0" w:color="auto"/>
            </w:tcBorders>
            <w:shd w:val="clear" w:color="auto" w:fill="auto"/>
            <w:noWrap/>
            <w:vAlign w:val="bottom"/>
            <w:hideMark/>
          </w:tcPr>
          <w:p w14:paraId="1BDD8373" w14:textId="77777777" w:rsidR="007D290D" w:rsidRPr="007D290D" w:rsidRDefault="007D290D" w:rsidP="00437FEB">
            <w:pPr>
              <w:widowControl/>
              <w:autoSpaceDE/>
              <w:autoSpaceDN/>
              <w:jc w:val="center"/>
              <w:rPr>
                <w:rFonts w:ascii="Calibri" w:hAnsi="Calibri" w:cs="Calibri"/>
                <w:color w:val="000000"/>
                <w:lang w:val="id-ID" w:eastAsia="id-ID"/>
              </w:rPr>
            </w:pPr>
            <w:r w:rsidRPr="007D290D">
              <w:rPr>
                <w:rFonts w:ascii="Calibri" w:hAnsi="Calibri" w:cs="Calibri"/>
                <w:color w:val="000000"/>
                <w:lang w:val="id-ID" w:eastAsia="id-ID"/>
              </w:rPr>
              <w:t>0.895</w:t>
            </w:r>
          </w:p>
        </w:tc>
        <w:tc>
          <w:tcPr>
            <w:tcW w:w="1012" w:type="dxa"/>
            <w:tcBorders>
              <w:top w:val="nil"/>
              <w:left w:val="nil"/>
              <w:bottom w:val="single" w:sz="4" w:space="0" w:color="auto"/>
              <w:right w:val="single" w:sz="4" w:space="0" w:color="auto"/>
            </w:tcBorders>
            <w:shd w:val="clear" w:color="auto" w:fill="auto"/>
            <w:noWrap/>
            <w:vAlign w:val="bottom"/>
            <w:hideMark/>
          </w:tcPr>
          <w:p w14:paraId="1C08807C" w14:textId="02452B22" w:rsidR="007D290D" w:rsidRPr="007D290D" w:rsidRDefault="007D290D" w:rsidP="00437FEB">
            <w:pPr>
              <w:widowControl/>
              <w:autoSpaceDE/>
              <w:autoSpaceDN/>
              <w:jc w:val="center"/>
              <w:rPr>
                <w:rFonts w:ascii="Calibri" w:hAnsi="Calibri" w:cs="Calibri"/>
                <w:color w:val="000000"/>
                <w:lang w:val="id-ID" w:eastAsia="id-ID"/>
              </w:rPr>
            </w:pPr>
          </w:p>
        </w:tc>
      </w:tr>
      <w:tr w:rsidR="007D290D" w:rsidRPr="007D290D" w14:paraId="0E43DB63" w14:textId="77777777" w:rsidTr="007D290D">
        <w:trPr>
          <w:trHeight w:val="30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14:paraId="67F51953" w14:textId="77777777" w:rsidR="007D290D" w:rsidRPr="007D290D" w:rsidRDefault="007D290D" w:rsidP="00437FEB">
            <w:pPr>
              <w:widowControl/>
              <w:autoSpaceDE/>
              <w:autoSpaceDN/>
              <w:rPr>
                <w:rFonts w:ascii="Calibri" w:hAnsi="Calibri" w:cs="Calibri"/>
                <w:color w:val="000000"/>
                <w:lang w:val="id-ID" w:eastAsia="id-ID"/>
              </w:rPr>
            </w:pPr>
            <w:r w:rsidRPr="007D290D">
              <w:rPr>
                <w:rFonts w:ascii="Calibri" w:hAnsi="Calibri" w:cs="Calibri"/>
                <w:color w:val="000000"/>
                <w:lang w:val="id-ID" w:eastAsia="id-ID"/>
              </w:rPr>
              <w:t>IE7</w:t>
            </w:r>
          </w:p>
        </w:tc>
        <w:tc>
          <w:tcPr>
            <w:tcW w:w="1012" w:type="dxa"/>
            <w:tcBorders>
              <w:top w:val="nil"/>
              <w:left w:val="nil"/>
              <w:bottom w:val="single" w:sz="4" w:space="0" w:color="auto"/>
              <w:right w:val="single" w:sz="4" w:space="0" w:color="auto"/>
            </w:tcBorders>
            <w:shd w:val="clear" w:color="auto" w:fill="auto"/>
            <w:noWrap/>
            <w:vAlign w:val="bottom"/>
            <w:hideMark/>
          </w:tcPr>
          <w:p w14:paraId="40D98342" w14:textId="77777777" w:rsidR="007D290D" w:rsidRPr="007D290D" w:rsidRDefault="007D290D" w:rsidP="00437FEB">
            <w:pPr>
              <w:widowControl/>
              <w:autoSpaceDE/>
              <w:autoSpaceDN/>
              <w:jc w:val="center"/>
              <w:rPr>
                <w:rFonts w:ascii="Calibri" w:hAnsi="Calibri" w:cs="Calibri"/>
                <w:color w:val="000000"/>
                <w:lang w:val="id-ID" w:eastAsia="id-ID"/>
              </w:rPr>
            </w:pPr>
            <w:r w:rsidRPr="007D290D">
              <w:rPr>
                <w:rFonts w:ascii="Calibri" w:hAnsi="Calibri" w:cs="Calibri"/>
                <w:color w:val="000000"/>
                <w:lang w:val="id-ID" w:eastAsia="id-ID"/>
              </w:rPr>
              <w:t>0.718</w:t>
            </w:r>
          </w:p>
        </w:tc>
        <w:tc>
          <w:tcPr>
            <w:tcW w:w="1012" w:type="dxa"/>
            <w:tcBorders>
              <w:top w:val="nil"/>
              <w:left w:val="nil"/>
              <w:bottom w:val="single" w:sz="4" w:space="0" w:color="auto"/>
              <w:right w:val="single" w:sz="4" w:space="0" w:color="auto"/>
            </w:tcBorders>
            <w:shd w:val="clear" w:color="auto" w:fill="auto"/>
            <w:noWrap/>
            <w:vAlign w:val="bottom"/>
            <w:hideMark/>
          </w:tcPr>
          <w:p w14:paraId="738D4959" w14:textId="32946270" w:rsidR="007D290D" w:rsidRPr="007D290D" w:rsidRDefault="007D290D" w:rsidP="00437FEB">
            <w:pPr>
              <w:widowControl/>
              <w:autoSpaceDE/>
              <w:autoSpaceDN/>
              <w:jc w:val="center"/>
              <w:rPr>
                <w:rFonts w:ascii="Calibri" w:hAnsi="Calibri" w:cs="Calibri"/>
                <w:color w:val="000000"/>
                <w:lang w:val="id-ID" w:eastAsia="id-ID"/>
              </w:rPr>
            </w:pPr>
          </w:p>
        </w:tc>
      </w:tr>
      <w:tr w:rsidR="007D290D" w:rsidRPr="007D290D" w14:paraId="16B94A03" w14:textId="77777777" w:rsidTr="007D290D">
        <w:trPr>
          <w:trHeight w:val="30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14:paraId="5C4428C6" w14:textId="77777777" w:rsidR="007D290D" w:rsidRPr="007D290D" w:rsidRDefault="007D290D" w:rsidP="007D290D">
            <w:pPr>
              <w:widowControl/>
              <w:autoSpaceDE/>
              <w:autoSpaceDN/>
              <w:rPr>
                <w:rFonts w:ascii="Calibri" w:hAnsi="Calibri" w:cs="Calibri"/>
                <w:color w:val="000000"/>
                <w:lang w:val="id-ID" w:eastAsia="id-ID"/>
              </w:rPr>
            </w:pPr>
            <w:r w:rsidRPr="007D290D">
              <w:rPr>
                <w:rFonts w:ascii="Calibri" w:hAnsi="Calibri" w:cs="Calibri"/>
                <w:color w:val="000000"/>
                <w:lang w:val="id-ID" w:eastAsia="id-ID"/>
              </w:rPr>
              <w:t>MB1</w:t>
            </w:r>
          </w:p>
        </w:tc>
        <w:tc>
          <w:tcPr>
            <w:tcW w:w="1012" w:type="dxa"/>
            <w:tcBorders>
              <w:top w:val="nil"/>
              <w:left w:val="nil"/>
              <w:bottom w:val="single" w:sz="4" w:space="0" w:color="auto"/>
              <w:right w:val="single" w:sz="4" w:space="0" w:color="auto"/>
            </w:tcBorders>
            <w:shd w:val="clear" w:color="auto" w:fill="auto"/>
            <w:noWrap/>
            <w:vAlign w:val="bottom"/>
            <w:hideMark/>
          </w:tcPr>
          <w:p w14:paraId="3DDD1C88" w14:textId="0191272E" w:rsidR="007D290D" w:rsidRPr="007D290D" w:rsidRDefault="007D290D" w:rsidP="007D290D">
            <w:pPr>
              <w:widowControl/>
              <w:autoSpaceDE/>
              <w:autoSpaceDN/>
              <w:jc w:val="center"/>
              <w:rPr>
                <w:rFonts w:ascii="Calibri" w:hAnsi="Calibri" w:cs="Calibri"/>
                <w:color w:val="000000"/>
                <w:lang w:val="id-ID" w:eastAsia="id-ID"/>
              </w:rPr>
            </w:pPr>
          </w:p>
        </w:tc>
        <w:tc>
          <w:tcPr>
            <w:tcW w:w="1012" w:type="dxa"/>
            <w:tcBorders>
              <w:top w:val="nil"/>
              <w:left w:val="nil"/>
              <w:bottom w:val="single" w:sz="4" w:space="0" w:color="auto"/>
              <w:right w:val="single" w:sz="4" w:space="0" w:color="auto"/>
            </w:tcBorders>
            <w:shd w:val="clear" w:color="auto" w:fill="auto"/>
            <w:noWrap/>
            <w:vAlign w:val="bottom"/>
            <w:hideMark/>
          </w:tcPr>
          <w:p w14:paraId="669C56C2" w14:textId="77777777" w:rsidR="007D290D" w:rsidRPr="007D290D" w:rsidRDefault="007D290D" w:rsidP="007D290D">
            <w:pPr>
              <w:widowControl/>
              <w:autoSpaceDE/>
              <w:autoSpaceDN/>
              <w:jc w:val="center"/>
              <w:rPr>
                <w:rFonts w:ascii="Calibri" w:hAnsi="Calibri" w:cs="Calibri"/>
                <w:color w:val="000000"/>
                <w:lang w:val="id-ID" w:eastAsia="id-ID"/>
              </w:rPr>
            </w:pPr>
            <w:r w:rsidRPr="007D290D">
              <w:rPr>
                <w:rFonts w:ascii="Calibri" w:hAnsi="Calibri" w:cs="Calibri"/>
                <w:color w:val="000000"/>
                <w:lang w:val="id-ID" w:eastAsia="id-ID"/>
              </w:rPr>
              <w:t>0.817</w:t>
            </w:r>
          </w:p>
        </w:tc>
      </w:tr>
      <w:tr w:rsidR="007D290D" w:rsidRPr="007D290D" w14:paraId="2BEA4EEA" w14:textId="77777777" w:rsidTr="007D290D">
        <w:trPr>
          <w:trHeight w:val="30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14:paraId="5D592064" w14:textId="77777777" w:rsidR="007D290D" w:rsidRPr="007D290D" w:rsidRDefault="007D290D" w:rsidP="007D290D">
            <w:pPr>
              <w:widowControl/>
              <w:autoSpaceDE/>
              <w:autoSpaceDN/>
              <w:rPr>
                <w:rFonts w:ascii="Calibri" w:hAnsi="Calibri" w:cs="Calibri"/>
                <w:color w:val="000000"/>
                <w:lang w:val="id-ID" w:eastAsia="id-ID"/>
              </w:rPr>
            </w:pPr>
            <w:r w:rsidRPr="007D290D">
              <w:rPr>
                <w:rFonts w:ascii="Calibri" w:hAnsi="Calibri" w:cs="Calibri"/>
                <w:color w:val="000000"/>
                <w:lang w:val="id-ID" w:eastAsia="id-ID"/>
              </w:rPr>
              <w:t>MB2</w:t>
            </w:r>
          </w:p>
        </w:tc>
        <w:tc>
          <w:tcPr>
            <w:tcW w:w="1012" w:type="dxa"/>
            <w:tcBorders>
              <w:top w:val="nil"/>
              <w:left w:val="nil"/>
              <w:bottom w:val="single" w:sz="4" w:space="0" w:color="auto"/>
              <w:right w:val="single" w:sz="4" w:space="0" w:color="auto"/>
            </w:tcBorders>
            <w:shd w:val="clear" w:color="auto" w:fill="auto"/>
            <w:noWrap/>
            <w:vAlign w:val="bottom"/>
            <w:hideMark/>
          </w:tcPr>
          <w:p w14:paraId="3F3C8B39" w14:textId="3898B494" w:rsidR="007D290D" w:rsidRPr="007D290D" w:rsidRDefault="007D290D" w:rsidP="007D290D">
            <w:pPr>
              <w:widowControl/>
              <w:autoSpaceDE/>
              <w:autoSpaceDN/>
              <w:jc w:val="center"/>
              <w:rPr>
                <w:rFonts w:ascii="Calibri" w:hAnsi="Calibri" w:cs="Calibri"/>
                <w:color w:val="000000"/>
                <w:lang w:val="id-ID" w:eastAsia="id-ID"/>
              </w:rPr>
            </w:pPr>
          </w:p>
        </w:tc>
        <w:tc>
          <w:tcPr>
            <w:tcW w:w="1012" w:type="dxa"/>
            <w:tcBorders>
              <w:top w:val="nil"/>
              <w:left w:val="nil"/>
              <w:bottom w:val="single" w:sz="4" w:space="0" w:color="auto"/>
              <w:right w:val="single" w:sz="4" w:space="0" w:color="auto"/>
            </w:tcBorders>
            <w:shd w:val="clear" w:color="auto" w:fill="auto"/>
            <w:noWrap/>
            <w:vAlign w:val="bottom"/>
            <w:hideMark/>
          </w:tcPr>
          <w:p w14:paraId="10B5DCF5" w14:textId="77777777" w:rsidR="007D290D" w:rsidRPr="007D290D" w:rsidRDefault="007D290D" w:rsidP="007D290D">
            <w:pPr>
              <w:widowControl/>
              <w:autoSpaceDE/>
              <w:autoSpaceDN/>
              <w:jc w:val="center"/>
              <w:rPr>
                <w:rFonts w:ascii="Calibri" w:hAnsi="Calibri" w:cs="Calibri"/>
                <w:color w:val="000000"/>
                <w:lang w:val="id-ID" w:eastAsia="id-ID"/>
              </w:rPr>
            </w:pPr>
            <w:r w:rsidRPr="007D290D">
              <w:rPr>
                <w:rFonts w:ascii="Calibri" w:hAnsi="Calibri" w:cs="Calibri"/>
                <w:color w:val="000000"/>
                <w:lang w:val="id-ID" w:eastAsia="id-ID"/>
              </w:rPr>
              <w:t>0.941</w:t>
            </w:r>
          </w:p>
        </w:tc>
      </w:tr>
      <w:tr w:rsidR="007D290D" w:rsidRPr="007D290D" w14:paraId="3ADB6DD9" w14:textId="77777777" w:rsidTr="007D290D">
        <w:trPr>
          <w:trHeight w:val="30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14:paraId="56E22B6B" w14:textId="77777777" w:rsidR="007D290D" w:rsidRPr="007D290D" w:rsidRDefault="007D290D" w:rsidP="007D290D">
            <w:pPr>
              <w:widowControl/>
              <w:autoSpaceDE/>
              <w:autoSpaceDN/>
              <w:rPr>
                <w:rFonts w:ascii="Calibri" w:hAnsi="Calibri" w:cs="Calibri"/>
                <w:color w:val="000000"/>
                <w:lang w:val="id-ID" w:eastAsia="id-ID"/>
              </w:rPr>
            </w:pPr>
            <w:r w:rsidRPr="007D290D">
              <w:rPr>
                <w:rFonts w:ascii="Calibri" w:hAnsi="Calibri" w:cs="Calibri"/>
                <w:color w:val="000000"/>
                <w:lang w:val="id-ID" w:eastAsia="id-ID"/>
              </w:rPr>
              <w:t>MB3</w:t>
            </w:r>
          </w:p>
        </w:tc>
        <w:tc>
          <w:tcPr>
            <w:tcW w:w="1012" w:type="dxa"/>
            <w:tcBorders>
              <w:top w:val="nil"/>
              <w:left w:val="nil"/>
              <w:bottom w:val="single" w:sz="4" w:space="0" w:color="auto"/>
              <w:right w:val="single" w:sz="4" w:space="0" w:color="auto"/>
            </w:tcBorders>
            <w:shd w:val="clear" w:color="auto" w:fill="auto"/>
            <w:noWrap/>
            <w:vAlign w:val="bottom"/>
            <w:hideMark/>
          </w:tcPr>
          <w:p w14:paraId="3DA87B7E" w14:textId="55545354" w:rsidR="007D290D" w:rsidRPr="007D290D" w:rsidRDefault="007D290D" w:rsidP="007D290D">
            <w:pPr>
              <w:widowControl/>
              <w:autoSpaceDE/>
              <w:autoSpaceDN/>
              <w:jc w:val="center"/>
              <w:rPr>
                <w:rFonts w:ascii="Calibri" w:hAnsi="Calibri" w:cs="Calibri"/>
                <w:color w:val="000000"/>
                <w:lang w:val="id-ID" w:eastAsia="id-ID"/>
              </w:rPr>
            </w:pPr>
          </w:p>
        </w:tc>
        <w:tc>
          <w:tcPr>
            <w:tcW w:w="1012" w:type="dxa"/>
            <w:tcBorders>
              <w:top w:val="nil"/>
              <w:left w:val="nil"/>
              <w:bottom w:val="single" w:sz="4" w:space="0" w:color="auto"/>
              <w:right w:val="single" w:sz="4" w:space="0" w:color="auto"/>
            </w:tcBorders>
            <w:shd w:val="clear" w:color="auto" w:fill="auto"/>
            <w:noWrap/>
            <w:vAlign w:val="bottom"/>
            <w:hideMark/>
          </w:tcPr>
          <w:p w14:paraId="03965F87" w14:textId="77777777" w:rsidR="007D290D" w:rsidRPr="007D290D" w:rsidRDefault="007D290D" w:rsidP="007D290D">
            <w:pPr>
              <w:widowControl/>
              <w:autoSpaceDE/>
              <w:autoSpaceDN/>
              <w:jc w:val="center"/>
              <w:rPr>
                <w:rFonts w:ascii="Calibri" w:hAnsi="Calibri" w:cs="Calibri"/>
                <w:color w:val="000000"/>
                <w:lang w:val="id-ID" w:eastAsia="id-ID"/>
              </w:rPr>
            </w:pPr>
            <w:r w:rsidRPr="007D290D">
              <w:rPr>
                <w:rFonts w:ascii="Calibri" w:hAnsi="Calibri" w:cs="Calibri"/>
                <w:color w:val="000000"/>
                <w:lang w:val="id-ID" w:eastAsia="id-ID"/>
              </w:rPr>
              <w:t>0.941</w:t>
            </w:r>
          </w:p>
        </w:tc>
      </w:tr>
      <w:tr w:rsidR="007D290D" w:rsidRPr="007D290D" w14:paraId="1E7F4634" w14:textId="77777777" w:rsidTr="007D290D">
        <w:trPr>
          <w:trHeight w:val="30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14:paraId="0F11F354" w14:textId="77777777" w:rsidR="007D290D" w:rsidRPr="007D290D" w:rsidRDefault="007D290D" w:rsidP="007D290D">
            <w:pPr>
              <w:widowControl/>
              <w:autoSpaceDE/>
              <w:autoSpaceDN/>
              <w:rPr>
                <w:rFonts w:ascii="Calibri" w:hAnsi="Calibri" w:cs="Calibri"/>
                <w:color w:val="000000"/>
                <w:lang w:val="id-ID" w:eastAsia="id-ID"/>
              </w:rPr>
            </w:pPr>
            <w:r w:rsidRPr="007D290D">
              <w:rPr>
                <w:rFonts w:ascii="Calibri" w:hAnsi="Calibri" w:cs="Calibri"/>
                <w:color w:val="000000"/>
                <w:lang w:val="id-ID" w:eastAsia="id-ID"/>
              </w:rPr>
              <w:t>MB4</w:t>
            </w:r>
          </w:p>
        </w:tc>
        <w:tc>
          <w:tcPr>
            <w:tcW w:w="1012" w:type="dxa"/>
            <w:tcBorders>
              <w:top w:val="nil"/>
              <w:left w:val="nil"/>
              <w:bottom w:val="single" w:sz="4" w:space="0" w:color="auto"/>
              <w:right w:val="single" w:sz="4" w:space="0" w:color="auto"/>
            </w:tcBorders>
            <w:shd w:val="clear" w:color="auto" w:fill="auto"/>
            <w:noWrap/>
            <w:vAlign w:val="bottom"/>
            <w:hideMark/>
          </w:tcPr>
          <w:p w14:paraId="3EB09AA8" w14:textId="1F0DA059" w:rsidR="007D290D" w:rsidRPr="007D290D" w:rsidRDefault="007D290D" w:rsidP="007D290D">
            <w:pPr>
              <w:widowControl/>
              <w:autoSpaceDE/>
              <w:autoSpaceDN/>
              <w:jc w:val="center"/>
              <w:rPr>
                <w:rFonts w:ascii="Calibri" w:hAnsi="Calibri" w:cs="Calibri"/>
                <w:color w:val="000000"/>
                <w:lang w:val="id-ID" w:eastAsia="id-ID"/>
              </w:rPr>
            </w:pPr>
          </w:p>
        </w:tc>
        <w:tc>
          <w:tcPr>
            <w:tcW w:w="1012" w:type="dxa"/>
            <w:tcBorders>
              <w:top w:val="nil"/>
              <w:left w:val="nil"/>
              <w:bottom w:val="single" w:sz="4" w:space="0" w:color="auto"/>
              <w:right w:val="single" w:sz="4" w:space="0" w:color="auto"/>
            </w:tcBorders>
            <w:shd w:val="clear" w:color="auto" w:fill="auto"/>
            <w:noWrap/>
            <w:vAlign w:val="bottom"/>
            <w:hideMark/>
          </w:tcPr>
          <w:p w14:paraId="182A0144" w14:textId="77777777" w:rsidR="007D290D" w:rsidRPr="007D290D" w:rsidRDefault="007D290D" w:rsidP="007D290D">
            <w:pPr>
              <w:widowControl/>
              <w:autoSpaceDE/>
              <w:autoSpaceDN/>
              <w:jc w:val="center"/>
              <w:rPr>
                <w:rFonts w:ascii="Calibri" w:hAnsi="Calibri" w:cs="Calibri"/>
                <w:color w:val="000000"/>
                <w:lang w:val="id-ID" w:eastAsia="id-ID"/>
              </w:rPr>
            </w:pPr>
            <w:r w:rsidRPr="007D290D">
              <w:rPr>
                <w:rFonts w:ascii="Calibri" w:hAnsi="Calibri" w:cs="Calibri"/>
                <w:color w:val="000000"/>
                <w:lang w:val="id-ID" w:eastAsia="id-ID"/>
              </w:rPr>
              <w:t>0.911</w:t>
            </w:r>
          </w:p>
        </w:tc>
      </w:tr>
      <w:tr w:rsidR="007D290D" w:rsidRPr="007D290D" w14:paraId="024A64FB" w14:textId="77777777" w:rsidTr="007D290D">
        <w:trPr>
          <w:trHeight w:val="30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14:paraId="13B4EAB9" w14:textId="77777777" w:rsidR="007D290D" w:rsidRPr="007D290D" w:rsidRDefault="007D290D" w:rsidP="007D290D">
            <w:pPr>
              <w:widowControl/>
              <w:autoSpaceDE/>
              <w:autoSpaceDN/>
              <w:rPr>
                <w:rFonts w:ascii="Calibri" w:hAnsi="Calibri" w:cs="Calibri"/>
                <w:color w:val="000000"/>
                <w:lang w:val="id-ID" w:eastAsia="id-ID"/>
              </w:rPr>
            </w:pPr>
            <w:r w:rsidRPr="007D290D">
              <w:rPr>
                <w:rFonts w:ascii="Calibri" w:hAnsi="Calibri" w:cs="Calibri"/>
                <w:color w:val="000000"/>
                <w:lang w:val="id-ID" w:eastAsia="id-ID"/>
              </w:rPr>
              <w:t>MB5</w:t>
            </w:r>
          </w:p>
        </w:tc>
        <w:tc>
          <w:tcPr>
            <w:tcW w:w="1012" w:type="dxa"/>
            <w:tcBorders>
              <w:top w:val="nil"/>
              <w:left w:val="nil"/>
              <w:bottom w:val="single" w:sz="4" w:space="0" w:color="auto"/>
              <w:right w:val="single" w:sz="4" w:space="0" w:color="auto"/>
            </w:tcBorders>
            <w:shd w:val="clear" w:color="auto" w:fill="auto"/>
            <w:noWrap/>
            <w:vAlign w:val="bottom"/>
            <w:hideMark/>
          </w:tcPr>
          <w:p w14:paraId="1E9D66AB" w14:textId="68CD4036" w:rsidR="007D290D" w:rsidRPr="007D290D" w:rsidRDefault="007D290D" w:rsidP="007D290D">
            <w:pPr>
              <w:widowControl/>
              <w:autoSpaceDE/>
              <w:autoSpaceDN/>
              <w:jc w:val="center"/>
              <w:rPr>
                <w:rFonts w:ascii="Calibri" w:hAnsi="Calibri" w:cs="Calibri"/>
                <w:color w:val="000000"/>
                <w:lang w:val="id-ID" w:eastAsia="id-ID"/>
              </w:rPr>
            </w:pPr>
          </w:p>
        </w:tc>
        <w:tc>
          <w:tcPr>
            <w:tcW w:w="1012" w:type="dxa"/>
            <w:tcBorders>
              <w:top w:val="nil"/>
              <w:left w:val="nil"/>
              <w:bottom w:val="single" w:sz="4" w:space="0" w:color="auto"/>
              <w:right w:val="single" w:sz="4" w:space="0" w:color="auto"/>
            </w:tcBorders>
            <w:shd w:val="clear" w:color="auto" w:fill="auto"/>
            <w:noWrap/>
            <w:vAlign w:val="bottom"/>
            <w:hideMark/>
          </w:tcPr>
          <w:p w14:paraId="17786F16" w14:textId="77777777" w:rsidR="007D290D" w:rsidRPr="007D290D" w:rsidRDefault="007D290D" w:rsidP="007D290D">
            <w:pPr>
              <w:widowControl/>
              <w:autoSpaceDE/>
              <w:autoSpaceDN/>
              <w:jc w:val="center"/>
              <w:rPr>
                <w:rFonts w:ascii="Calibri" w:hAnsi="Calibri" w:cs="Calibri"/>
                <w:color w:val="000000"/>
                <w:lang w:val="id-ID" w:eastAsia="id-ID"/>
              </w:rPr>
            </w:pPr>
            <w:r w:rsidRPr="007D290D">
              <w:rPr>
                <w:rFonts w:ascii="Calibri" w:hAnsi="Calibri" w:cs="Calibri"/>
                <w:color w:val="000000"/>
                <w:lang w:val="id-ID" w:eastAsia="id-ID"/>
              </w:rPr>
              <w:t>0.921</w:t>
            </w:r>
          </w:p>
        </w:tc>
      </w:tr>
    </w:tbl>
    <w:p w14:paraId="56A5F2B3" w14:textId="3B697F40" w:rsidR="008E5A5F" w:rsidRDefault="00E4285E" w:rsidP="00E4285E">
      <w:pPr>
        <w:pStyle w:val="BodyText"/>
        <w:spacing w:before="1" w:line="360" w:lineRule="auto"/>
        <w:jc w:val="center"/>
        <w:rPr>
          <w:noProof/>
          <w:sz w:val="22"/>
          <w:szCs w:val="22"/>
          <w:lang w:val="id-ID" w:eastAsia="id-ID"/>
        </w:rPr>
      </w:pPr>
      <w:r>
        <w:rPr>
          <w:noProof/>
          <w:sz w:val="22"/>
          <w:szCs w:val="22"/>
          <w:lang w:val="id-ID" w:eastAsia="id-ID"/>
        </w:rPr>
        <w:t>Tabel 1: Hasil Uji Validitas</w:t>
      </w:r>
    </w:p>
    <w:p w14:paraId="29A8F56A" w14:textId="3D4113DD" w:rsidR="00DF5DBA" w:rsidRDefault="00DF5DBA" w:rsidP="005C3EF1">
      <w:pPr>
        <w:pStyle w:val="BodyText"/>
        <w:spacing w:before="1" w:line="360" w:lineRule="auto"/>
        <w:rPr>
          <w:noProof/>
          <w:sz w:val="22"/>
          <w:szCs w:val="22"/>
          <w:lang w:val="id-ID" w:eastAsia="id-ID"/>
        </w:rPr>
      </w:pPr>
    </w:p>
    <w:p w14:paraId="3211F035" w14:textId="7F44D2A8" w:rsidR="003528E5" w:rsidRPr="002F7B72" w:rsidRDefault="003528E5" w:rsidP="008E2A15">
      <w:pPr>
        <w:pStyle w:val="BodyText"/>
        <w:spacing w:before="1" w:line="360" w:lineRule="auto"/>
        <w:jc w:val="center"/>
        <w:rPr>
          <w:b/>
          <w:sz w:val="22"/>
          <w:szCs w:val="22"/>
          <w:lang w:val="id-ID"/>
        </w:rPr>
      </w:pPr>
    </w:p>
    <w:tbl>
      <w:tblPr>
        <w:tblW w:w="9671" w:type="dxa"/>
        <w:tblInd w:w="-5" w:type="dxa"/>
        <w:tblLook w:val="04A0" w:firstRow="1" w:lastRow="0" w:firstColumn="1" w:lastColumn="0" w:noHBand="0" w:noVBand="1"/>
      </w:tblPr>
      <w:tblGrid>
        <w:gridCol w:w="663"/>
        <w:gridCol w:w="2064"/>
        <w:gridCol w:w="823"/>
        <w:gridCol w:w="2775"/>
        <w:gridCol w:w="3346"/>
      </w:tblGrid>
      <w:tr w:rsidR="003528E5" w:rsidRPr="003528E5" w14:paraId="21BE6AAA" w14:textId="77777777" w:rsidTr="008E2A15">
        <w:trPr>
          <w:trHeight w:val="305"/>
        </w:trPr>
        <w:tc>
          <w:tcPr>
            <w:tcW w:w="96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8DE8B"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lastRenderedPageBreak/>
              <w:t>UJI RELIABILITAS</w:t>
            </w:r>
          </w:p>
        </w:tc>
      </w:tr>
      <w:tr w:rsidR="008C02FF" w:rsidRPr="003528E5" w14:paraId="032B210C" w14:textId="77777777" w:rsidTr="008E2A15">
        <w:trPr>
          <w:trHeight w:val="305"/>
        </w:trPr>
        <w:tc>
          <w:tcPr>
            <w:tcW w:w="6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0ED274"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Item</w:t>
            </w:r>
          </w:p>
        </w:tc>
        <w:tc>
          <w:tcPr>
            <w:tcW w:w="2064" w:type="dxa"/>
            <w:vMerge w:val="restart"/>
            <w:tcBorders>
              <w:top w:val="nil"/>
              <w:left w:val="single" w:sz="4" w:space="0" w:color="auto"/>
              <w:bottom w:val="single" w:sz="4" w:space="0" w:color="auto"/>
              <w:right w:val="single" w:sz="4" w:space="0" w:color="auto"/>
            </w:tcBorders>
            <w:shd w:val="clear" w:color="auto" w:fill="auto"/>
            <w:vAlign w:val="center"/>
            <w:hideMark/>
          </w:tcPr>
          <w:p w14:paraId="50AC65AF"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Cronbach's Alpha</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C5D799"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Rho-P</w:t>
            </w:r>
          </w:p>
        </w:tc>
        <w:tc>
          <w:tcPr>
            <w:tcW w:w="27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ECC713"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Reliabilitas Komposit</w:t>
            </w:r>
          </w:p>
        </w:tc>
        <w:tc>
          <w:tcPr>
            <w:tcW w:w="33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9DEA1C"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Averag variance Extraced</w:t>
            </w:r>
          </w:p>
        </w:tc>
      </w:tr>
      <w:tr w:rsidR="008C02FF" w:rsidRPr="003528E5" w14:paraId="3513AC05" w14:textId="77777777" w:rsidTr="008E2A15">
        <w:trPr>
          <w:trHeight w:val="305"/>
        </w:trPr>
        <w:tc>
          <w:tcPr>
            <w:tcW w:w="663" w:type="dxa"/>
            <w:vMerge/>
            <w:tcBorders>
              <w:top w:val="nil"/>
              <w:left w:val="single" w:sz="4" w:space="0" w:color="auto"/>
              <w:bottom w:val="single" w:sz="4" w:space="0" w:color="auto"/>
              <w:right w:val="single" w:sz="4" w:space="0" w:color="auto"/>
            </w:tcBorders>
            <w:vAlign w:val="center"/>
            <w:hideMark/>
          </w:tcPr>
          <w:p w14:paraId="289F79EA" w14:textId="77777777" w:rsidR="003528E5" w:rsidRPr="003528E5" w:rsidRDefault="003528E5" w:rsidP="008E2A15">
            <w:pPr>
              <w:widowControl/>
              <w:autoSpaceDE/>
              <w:autoSpaceDN/>
              <w:jc w:val="center"/>
              <w:rPr>
                <w:rFonts w:ascii="Calibri" w:hAnsi="Calibri" w:cs="Calibri"/>
                <w:color w:val="000000"/>
                <w:lang w:val="id-ID" w:eastAsia="id-ID"/>
              </w:rPr>
            </w:pPr>
          </w:p>
        </w:tc>
        <w:tc>
          <w:tcPr>
            <w:tcW w:w="2064" w:type="dxa"/>
            <w:vMerge/>
            <w:tcBorders>
              <w:top w:val="nil"/>
              <w:left w:val="single" w:sz="4" w:space="0" w:color="auto"/>
              <w:bottom w:val="single" w:sz="4" w:space="0" w:color="auto"/>
              <w:right w:val="single" w:sz="4" w:space="0" w:color="auto"/>
            </w:tcBorders>
            <w:vAlign w:val="center"/>
            <w:hideMark/>
          </w:tcPr>
          <w:p w14:paraId="0914D477" w14:textId="77777777" w:rsidR="003528E5" w:rsidRPr="003528E5" w:rsidRDefault="003528E5" w:rsidP="008E2A15">
            <w:pPr>
              <w:widowControl/>
              <w:autoSpaceDE/>
              <w:autoSpaceDN/>
              <w:jc w:val="center"/>
              <w:rPr>
                <w:rFonts w:ascii="Calibri" w:hAnsi="Calibri" w:cs="Calibri"/>
                <w:color w:val="000000"/>
                <w:lang w:val="id-ID" w:eastAsia="id-ID"/>
              </w:rPr>
            </w:pPr>
          </w:p>
        </w:tc>
        <w:tc>
          <w:tcPr>
            <w:tcW w:w="823" w:type="dxa"/>
            <w:vMerge/>
            <w:tcBorders>
              <w:top w:val="nil"/>
              <w:left w:val="single" w:sz="4" w:space="0" w:color="auto"/>
              <w:bottom w:val="single" w:sz="4" w:space="0" w:color="auto"/>
              <w:right w:val="single" w:sz="4" w:space="0" w:color="auto"/>
            </w:tcBorders>
            <w:vAlign w:val="center"/>
            <w:hideMark/>
          </w:tcPr>
          <w:p w14:paraId="7F278429" w14:textId="77777777" w:rsidR="003528E5" w:rsidRPr="003528E5" w:rsidRDefault="003528E5" w:rsidP="008E2A15">
            <w:pPr>
              <w:widowControl/>
              <w:autoSpaceDE/>
              <w:autoSpaceDN/>
              <w:jc w:val="center"/>
              <w:rPr>
                <w:rFonts w:ascii="Calibri" w:hAnsi="Calibri" w:cs="Calibri"/>
                <w:color w:val="000000"/>
                <w:lang w:val="id-ID" w:eastAsia="id-ID"/>
              </w:rPr>
            </w:pPr>
          </w:p>
        </w:tc>
        <w:tc>
          <w:tcPr>
            <w:tcW w:w="2775" w:type="dxa"/>
            <w:vMerge/>
            <w:tcBorders>
              <w:top w:val="nil"/>
              <w:left w:val="single" w:sz="4" w:space="0" w:color="auto"/>
              <w:bottom w:val="single" w:sz="4" w:space="0" w:color="auto"/>
              <w:right w:val="single" w:sz="4" w:space="0" w:color="auto"/>
            </w:tcBorders>
            <w:vAlign w:val="center"/>
            <w:hideMark/>
          </w:tcPr>
          <w:p w14:paraId="2A061C2C" w14:textId="77777777" w:rsidR="003528E5" w:rsidRPr="003528E5" w:rsidRDefault="003528E5" w:rsidP="008E2A15">
            <w:pPr>
              <w:widowControl/>
              <w:autoSpaceDE/>
              <w:autoSpaceDN/>
              <w:jc w:val="center"/>
              <w:rPr>
                <w:rFonts w:ascii="Calibri" w:hAnsi="Calibri" w:cs="Calibri"/>
                <w:color w:val="000000"/>
                <w:lang w:val="id-ID" w:eastAsia="id-ID"/>
              </w:rPr>
            </w:pPr>
          </w:p>
        </w:tc>
        <w:tc>
          <w:tcPr>
            <w:tcW w:w="3344" w:type="dxa"/>
            <w:vMerge/>
            <w:tcBorders>
              <w:top w:val="nil"/>
              <w:left w:val="single" w:sz="4" w:space="0" w:color="auto"/>
              <w:bottom w:val="single" w:sz="4" w:space="0" w:color="auto"/>
              <w:right w:val="single" w:sz="4" w:space="0" w:color="auto"/>
            </w:tcBorders>
            <w:vAlign w:val="center"/>
            <w:hideMark/>
          </w:tcPr>
          <w:p w14:paraId="47738074" w14:textId="77777777" w:rsidR="003528E5" w:rsidRPr="003528E5" w:rsidRDefault="003528E5" w:rsidP="008E2A15">
            <w:pPr>
              <w:widowControl/>
              <w:autoSpaceDE/>
              <w:autoSpaceDN/>
              <w:jc w:val="center"/>
              <w:rPr>
                <w:rFonts w:ascii="Calibri" w:hAnsi="Calibri" w:cs="Calibri"/>
                <w:color w:val="000000"/>
                <w:lang w:val="id-ID" w:eastAsia="id-ID"/>
              </w:rPr>
            </w:pPr>
          </w:p>
        </w:tc>
      </w:tr>
      <w:tr w:rsidR="008C02FF" w:rsidRPr="003528E5" w14:paraId="16E5DCC0" w14:textId="77777777" w:rsidTr="008E2A15">
        <w:trPr>
          <w:trHeight w:val="305"/>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4EBB1967"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IE</w:t>
            </w:r>
          </w:p>
        </w:tc>
        <w:tc>
          <w:tcPr>
            <w:tcW w:w="2064" w:type="dxa"/>
            <w:tcBorders>
              <w:top w:val="nil"/>
              <w:left w:val="nil"/>
              <w:bottom w:val="single" w:sz="4" w:space="0" w:color="auto"/>
              <w:right w:val="single" w:sz="4" w:space="0" w:color="auto"/>
            </w:tcBorders>
            <w:shd w:val="clear" w:color="auto" w:fill="auto"/>
            <w:noWrap/>
            <w:vAlign w:val="bottom"/>
            <w:hideMark/>
          </w:tcPr>
          <w:p w14:paraId="7ACA593C"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0.906</w:t>
            </w:r>
          </w:p>
        </w:tc>
        <w:tc>
          <w:tcPr>
            <w:tcW w:w="823" w:type="dxa"/>
            <w:tcBorders>
              <w:top w:val="nil"/>
              <w:left w:val="nil"/>
              <w:bottom w:val="single" w:sz="4" w:space="0" w:color="auto"/>
              <w:right w:val="single" w:sz="4" w:space="0" w:color="auto"/>
            </w:tcBorders>
            <w:shd w:val="clear" w:color="auto" w:fill="auto"/>
            <w:noWrap/>
            <w:vAlign w:val="bottom"/>
            <w:hideMark/>
          </w:tcPr>
          <w:p w14:paraId="3FCE4450"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0.923</w:t>
            </w:r>
          </w:p>
        </w:tc>
        <w:tc>
          <w:tcPr>
            <w:tcW w:w="2775" w:type="dxa"/>
            <w:tcBorders>
              <w:top w:val="nil"/>
              <w:left w:val="nil"/>
              <w:bottom w:val="single" w:sz="4" w:space="0" w:color="auto"/>
              <w:right w:val="single" w:sz="4" w:space="0" w:color="auto"/>
            </w:tcBorders>
            <w:shd w:val="clear" w:color="auto" w:fill="auto"/>
            <w:noWrap/>
            <w:vAlign w:val="bottom"/>
            <w:hideMark/>
          </w:tcPr>
          <w:p w14:paraId="671F9218"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0.928</w:t>
            </w:r>
          </w:p>
        </w:tc>
        <w:tc>
          <w:tcPr>
            <w:tcW w:w="3344" w:type="dxa"/>
            <w:tcBorders>
              <w:top w:val="nil"/>
              <w:left w:val="nil"/>
              <w:bottom w:val="single" w:sz="4" w:space="0" w:color="auto"/>
              <w:right w:val="single" w:sz="4" w:space="0" w:color="auto"/>
            </w:tcBorders>
            <w:shd w:val="clear" w:color="auto" w:fill="auto"/>
            <w:noWrap/>
            <w:vAlign w:val="bottom"/>
            <w:hideMark/>
          </w:tcPr>
          <w:p w14:paraId="4134852D"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0.684</w:t>
            </w:r>
          </w:p>
        </w:tc>
      </w:tr>
      <w:tr w:rsidR="008C02FF" w:rsidRPr="003528E5" w14:paraId="28C60814" w14:textId="77777777" w:rsidTr="008E2A15">
        <w:trPr>
          <w:trHeight w:val="305"/>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14:paraId="0B527D95"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MB</w:t>
            </w:r>
          </w:p>
        </w:tc>
        <w:tc>
          <w:tcPr>
            <w:tcW w:w="2064" w:type="dxa"/>
            <w:tcBorders>
              <w:top w:val="nil"/>
              <w:left w:val="nil"/>
              <w:bottom w:val="single" w:sz="4" w:space="0" w:color="auto"/>
              <w:right w:val="single" w:sz="4" w:space="0" w:color="auto"/>
            </w:tcBorders>
            <w:shd w:val="clear" w:color="auto" w:fill="auto"/>
            <w:noWrap/>
            <w:vAlign w:val="bottom"/>
            <w:hideMark/>
          </w:tcPr>
          <w:p w14:paraId="76A869B5"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0.946</w:t>
            </w:r>
          </w:p>
        </w:tc>
        <w:tc>
          <w:tcPr>
            <w:tcW w:w="823" w:type="dxa"/>
            <w:tcBorders>
              <w:top w:val="nil"/>
              <w:left w:val="nil"/>
              <w:bottom w:val="single" w:sz="4" w:space="0" w:color="auto"/>
              <w:right w:val="single" w:sz="4" w:space="0" w:color="auto"/>
            </w:tcBorders>
            <w:shd w:val="clear" w:color="auto" w:fill="auto"/>
            <w:noWrap/>
            <w:vAlign w:val="bottom"/>
            <w:hideMark/>
          </w:tcPr>
          <w:p w14:paraId="35EC47E1"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0.946</w:t>
            </w:r>
          </w:p>
        </w:tc>
        <w:tc>
          <w:tcPr>
            <w:tcW w:w="2775" w:type="dxa"/>
            <w:tcBorders>
              <w:top w:val="nil"/>
              <w:left w:val="nil"/>
              <w:bottom w:val="single" w:sz="4" w:space="0" w:color="auto"/>
              <w:right w:val="single" w:sz="4" w:space="0" w:color="auto"/>
            </w:tcBorders>
            <w:shd w:val="clear" w:color="auto" w:fill="auto"/>
            <w:noWrap/>
            <w:vAlign w:val="bottom"/>
            <w:hideMark/>
          </w:tcPr>
          <w:p w14:paraId="448E57C8"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0.959</w:t>
            </w:r>
          </w:p>
        </w:tc>
        <w:tc>
          <w:tcPr>
            <w:tcW w:w="3344" w:type="dxa"/>
            <w:tcBorders>
              <w:top w:val="nil"/>
              <w:left w:val="nil"/>
              <w:bottom w:val="single" w:sz="4" w:space="0" w:color="auto"/>
              <w:right w:val="single" w:sz="4" w:space="0" w:color="auto"/>
            </w:tcBorders>
            <w:shd w:val="clear" w:color="auto" w:fill="auto"/>
            <w:noWrap/>
            <w:vAlign w:val="bottom"/>
            <w:hideMark/>
          </w:tcPr>
          <w:p w14:paraId="23CA73B7" w14:textId="77777777" w:rsidR="003528E5" w:rsidRPr="003528E5" w:rsidRDefault="003528E5" w:rsidP="008E2A15">
            <w:pPr>
              <w:widowControl/>
              <w:autoSpaceDE/>
              <w:autoSpaceDN/>
              <w:jc w:val="center"/>
              <w:rPr>
                <w:rFonts w:ascii="Calibri" w:hAnsi="Calibri" w:cs="Calibri"/>
                <w:color w:val="000000"/>
                <w:lang w:val="id-ID" w:eastAsia="id-ID"/>
              </w:rPr>
            </w:pPr>
            <w:r w:rsidRPr="003528E5">
              <w:rPr>
                <w:rFonts w:ascii="Calibri" w:hAnsi="Calibri" w:cs="Calibri"/>
                <w:color w:val="000000"/>
                <w:lang w:val="id-ID" w:eastAsia="id-ID"/>
              </w:rPr>
              <w:t>0.823</w:t>
            </w:r>
          </w:p>
        </w:tc>
      </w:tr>
    </w:tbl>
    <w:p w14:paraId="7251B769" w14:textId="3A64D7D5" w:rsidR="002F7B72" w:rsidRDefault="004777A9" w:rsidP="008E2A15">
      <w:pPr>
        <w:pStyle w:val="BodyText"/>
        <w:spacing w:before="1" w:line="360" w:lineRule="auto"/>
        <w:jc w:val="center"/>
        <w:rPr>
          <w:sz w:val="22"/>
          <w:szCs w:val="22"/>
          <w:lang w:val="id-ID"/>
        </w:rPr>
      </w:pPr>
      <w:r>
        <w:rPr>
          <w:sz w:val="22"/>
          <w:szCs w:val="22"/>
          <w:lang w:val="id-ID"/>
        </w:rPr>
        <w:t>Tabel 2: Hasil Uji Reliabilitas</w:t>
      </w:r>
    </w:p>
    <w:p w14:paraId="49B8E0F8" w14:textId="3EBC3A5E" w:rsidR="004777A9" w:rsidRDefault="004777A9" w:rsidP="004777A9">
      <w:pPr>
        <w:pStyle w:val="BodyText"/>
        <w:spacing w:before="1" w:line="360" w:lineRule="auto"/>
        <w:rPr>
          <w:sz w:val="22"/>
          <w:szCs w:val="22"/>
          <w:lang w:val="id-ID"/>
        </w:rPr>
      </w:pPr>
    </w:p>
    <w:p w14:paraId="56180150" w14:textId="2BBA171E" w:rsidR="00E03B46" w:rsidRDefault="00E03B46" w:rsidP="00E03B46">
      <w:pPr>
        <w:pStyle w:val="BodyText"/>
        <w:spacing w:before="1" w:line="360" w:lineRule="auto"/>
        <w:jc w:val="center"/>
        <w:rPr>
          <w:sz w:val="22"/>
          <w:szCs w:val="22"/>
          <w:lang w:val="id-ID"/>
        </w:rPr>
      </w:pPr>
      <w:r w:rsidRPr="00E03B46">
        <w:rPr>
          <w:b/>
          <w:sz w:val="22"/>
          <w:szCs w:val="22"/>
          <w:lang w:val="id-ID"/>
        </w:rPr>
        <w:t>Hasil</w:t>
      </w:r>
      <w:r>
        <w:rPr>
          <w:sz w:val="22"/>
          <w:szCs w:val="22"/>
          <w:lang w:val="id-ID"/>
        </w:rPr>
        <w:t xml:space="preserve"> </w:t>
      </w:r>
      <w:r w:rsidRPr="00E03B46">
        <w:rPr>
          <w:b/>
          <w:sz w:val="22"/>
          <w:szCs w:val="22"/>
          <w:lang w:val="id-ID"/>
        </w:rPr>
        <w:t>Uji Hipotesis</w:t>
      </w:r>
    </w:p>
    <w:p w14:paraId="6B87FB7D" w14:textId="2D9FE0A8" w:rsidR="004777A9" w:rsidRDefault="00E03B46" w:rsidP="00E03B46">
      <w:pPr>
        <w:pStyle w:val="BodyText"/>
        <w:spacing w:before="1" w:line="360" w:lineRule="auto"/>
        <w:jc w:val="center"/>
        <w:rPr>
          <w:sz w:val="22"/>
          <w:szCs w:val="22"/>
          <w:lang w:val="id-ID"/>
        </w:rPr>
      </w:pPr>
      <w:r>
        <w:rPr>
          <w:noProof/>
          <w:sz w:val="22"/>
          <w:szCs w:val="22"/>
          <w:lang w:val="id-ID" w:eastAsia="id-ID"/>
        </w:rPr>
        <w:drawing>
          <wp:inline distT="0" distB="0" distL="0" distR="0" wp14:anchorId="0F7F4EBD" wp14:editId="706C801A">
            <wp:extent cx="6141384" cy="1219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png"/>
                    <pic:cNvPicPr/>
                  </pic:nvPicPr>
                  <pic:blipFill rotWithShape="1">
                    <a:blip r:embed="rId15">
                      <a:extLst>
                        <a:ext uri="{28A0092B-C50C-407E-A947-70E740481C1C}">
                          <a14:useLocalDpi xmlns:a14="http://schemas.microsoft.com/office/drawing/2010/main" val="0"/>
                        </a:ext>
                      </a:extLst>
                    </a:blip>
                    <a:srcRect l="31424" t="22418" r="22334" b="61535"/>
                    <a:stretch/>
                  </pic:blipFill>
                  <pic:spPr bwMode="auto">
                    <a:xfrm>
                      <a:off x="0" y="0"/>
                      <a:ext cx="6213526" cy="1233522"/>
                    </a:xfrm>
                    <a:prstGeom prst="rect">
                      <a:avLst/>
                    </a:prstGeom>
                    <a:ln>
                      <a:noFill/>
                    </a:ln>
                    <a:extLst>
                      <a:ext uri="{53640926-AAD7-44D8-BBD7-CCE9431645EC}">
                        <a14:shadowObscured xmlns:a14="http://schemas.microsoft.com/office/drawing/2010/main"/>
                      </a:ext>
                    </a:extLst>
                  </pic:spPr>
                </pic:pic>
              </a:graphicData>
            </a:graphic>
          </wp:inline>
        </w:drawing>
      </w:r>
    </w:p>
    <w:p w14:paraId="514A25B8" w14:textId="395D0D73" w:rsidR="00E03B46" w:rsidRDefault="00E03B46" w:rsidP="00E03B46">
      <w:pPr>
        <w:pStyle w:val="BodyText"/>
        <w:spacing w:before="1" w:line="360" w:lineRule="auto"/>
        <w:jc w:val="center"/>
        <w:rPr>
          <w:sz w:val="22"/>
          <w:szCs w:val="22"/>
          <w:lang w:val="id-ID"/>
        </w:rPr>
      </w:pPr>
      <w:r>
        <w:rPr>
          <w:sz w:val="22"/>
          <w:szCs w:val="22"/>
          <w:lang w:val="id-ID"/>
        </w:rPr>
        <w:t>Gambar 3: Hasil Uji Hipotesis</w:t>
      </w:r>
    </w:p>
    <w:p w14:paraId="41D9B644" w14:textId="485C504E" w:rsidR="00E03B46" w:rsidRDefault="00E03B46" w:rsidP="00E03B46">
      <w:pPr>
        <w:pStyle w:val="BodyText"/>
        <w:spacing w:before="1" w:line="360" w:lineRule="auto"/>
        <w:rPr>
          <w:sz w:val="22"/>
          <w:szCs w:val="22"/>
          <w:lang w:val="id-ID"/>
        </w:rPr>
      </w:pPr>
    </w:p>
    <w:p w14:paraId="18819289" w14:textId="3B84A6A1" w:rsidR="00E03B46" w:rsidRDefault="00E03B46" w:rsidP="00437FEB">
      <w:pPr>
        <w:pStyle w:val="BodyText"/>
        <w:spacing w:before="1"/>
        <w:jc w:val="both"/>
        <w:rPr>
          <w:sz w:val="22"/>
          <w:szCs w:val="22"/>
          <w:lang w:val="id-ID"/>
        </w:rPr>
      </w:pPr>
      <w:r w:rsidRPr="00E03B46">
        <w:rPr>
          <w:b/>
          <w:sz w:val="22"/>
          <w:szCs w:val="22"/>
          <w:lang w:val="id-ID"/>
        </w:rPr>
        <w:t>Hipotesis</w:t>
      </w:r>
      <w:r>
        <w:rPr>
          <w:b/>
          <w:sz w:val="22"/>
          <w:szCs w:val="22"/>
          <w:lang w:val="id-ID"/>
        </w:rPr>
        <w:t xml:space="preserve">: </w:t>
      </w:r>
      <w:r>
        <w:rPr>
          <w:sz w:val="22"/>
          <w:szCs w:val="22"/>
          <w:lang w:val="id-ID"/>
        </w:rPr>
        <w:t xml:space="preserve">Terdapat pengaruh positif dan signifikan antara </w:t>
      </w:r>
      <w:r w:rsidR="00B42001">
        <w:rPr>
          <w:sz w:val="22"/>
          <w:szCs w:val="22"/>
          <w:lang w:val="id-ID"/>
        </w:rPr>
        <w:t xml:space="preserve">iklan dengan </w:t>
      </w:r>
      <w:r w:rsidR="00C6110F">
        <w:rPr>
          <w:sz w:val="22"/>
          <w:szCs w:val="22"/>
          <w:lang w:val="id-ID"/>
        </w:rPr>
        <w:t xml:space="preserve">jasa </w:t>
      </w:r>
      <w:r w:rsidR="00B42001">
        <w:rPr>
          <w:sz w:val="22"/>
          <w:szCs w:val="22"/>
          <w:lang w:val="id-ID"/>
        </w:rPr>
        <w:t>endorsment (X) terhadap minat beli masyarakat di desa Sidomulyo Kabupaten Lampung Selatan .</w:t>
      </w:r>
    </w:p>
    <w:p w14:paraId="2EF58939" w14:textId="061B8142" w:rsidR="00B42001" w:rsidRDefault="00B42001" w:rsidP="00437FEB">
      <w:pPr>
        <w:pStyle w:val="BodyText"/>
        <w:spacing w:before="1"/>
        <w:jc w:val="both"/>
        <w:rPr>
          <w:sz w:val="22"/>
          <w:szCs w:val="22"/>
          <w:lang w:val="id-ID"/>
        </w:rPr>
      </w:pPr>
      <w:r>
        <w:rPr>
          <w:sz w:val="22"/>
          <w:szCs w:val="22"/>
          <w:lang w:val="id-ID"/>
        </w:rPr>
        <w:t>Hal ini berdasarkan pengujian yang dilakukan dan dapat disimpulkan bahwa ikan dengan</w:t>
      </w:r>
      <w:r w:rsidR="00C6110F">
        <w:rPr>
          <w:sz w:val="22"/>
          <w:szCs w:val="22"/>
          <w:lang w:val="id-ID"/>
        </w:rPr>
        <w:t xml:space="preserve"> jasa</w:t>
      </w:r>
      <w:r>
        <w:rPr>
          <w:sz w:val="22"/>
          <w:szCs w:val="22"/>
          <w:lang w:val="id-ID"/>
        </w:rPr>
        <w:t xml:space="preserve"> endorsment berpengaruh positif dan signifikan terhadap minat beli masyarakat. Dengan P Value </w:t>
      </w:r>
      <w:r w:rsidR="0027702E">
        <w:rPr>
          <w:sz w:val="22"/>
          <w:szCs w:val="22"/>
          <w:lang w:val="id-ID"/>
        </w:rPr>
        <w:t xml:space="preserve">0.000 yang berati lebih kecil dari 0.05 maka dapat disimpulkan bahwa iklan dengan </w:t>
      </w:r>
      <w:r w:rsidR="00C6110F">
        <w:rPr>
          <w:sz w:val="22"/>
          <w:szCs w:val="22"/>
          <w:lang w:val="id-ID"/>
        </w:rPr>
        <w:t xml:space="preserve">jasa </w:t>
      </w:r>
      <w:r w:rsidR="0027702E">
        <w:rPr>
          <w:sz w:val="22"/>
          <w:szCs w:val="22"/>
          <w:lang w:val="id-ID"/>
        </w:rPr>
        <w:t>endorsment bepengaruh positif dan signifikan terhadap minat beli masyarakat.</w:t>
      </w:r>
    </w:p>
    <w:p w14:paraId="3D0A3139" w14:textId="77777777" w:rsidR="00C6110F" w:rsidRDefault="00C6110F" w:rsidP="00437FEB">
      <w:pPr>
        <w:pStyle w:val="BodyText"/>
        <w:spacing w:before="1"/>
        <w:jc w:val="both"/>
        <w:rPr>
          <w:sz w:val="22"/>
          <w:szCs w:val="22"/>
          <w:lang w:val="id-ID"/>
        </w:rPr>
      </w:pPr>
    </w:p>
    <w:tbl>
      <w:tblPr>
        <w:tblStyle w:val="TableGrid"/>
        <w:tblW w:w="6653" w:type="dxa"/>
        <w:tblInd w:w="1877" w:type="dxa"/>
        <w:tblLook w:val="04A0" w:firstRow="1" w:lastRow="0" w:firstColumn="1" w:lastColumn="0" w:noHBand="0" w:noVBand="1"/>
      </w:tblPr>
      <w:tblGrid>
        <w:gridCol w:w="558"/>
        <w:gridCol w:w="2977"/>
        <w:gridCol w:w="3118"/>
      </w:tblGrid>
      <w:tr w:rsidR="0027702E" w14:paraId="1794E3CB" w14:textId="77777777" w:rsidTr="00C6110F">
        <w:tc>
          <w:tcPr>
            <w:tcW w:w="558" w:type="dxa"/>
            <w:shd w:val="clear" w:color="auto" w:fill="D9D9D9" w:themeFill="background1" w:themeFillShade="D9"/>
          </w:tcPr>
          <w:p w14:paraId="532A23E5" w14:textId="746522BD" w:rsidR="0027702E" w:rsidRDefault="0027702E" w:rsidP="00437FEB">
            <w:pPr>
              <w:pStyle w:val="BodyText"/>
              <w:spacing w:before="1"/>
              <w:jc w:val="both"/>
              <w:rPr>
                <w:sz w:val="22"/>
                <w:szCs w:val="22"/>
                <w:lang w:val="id-ID"/>
              </w:rPr>
            </w:pPr>
            <w:r>
              <w:rPr>
                <w:sz w:val="22"/>
                <w:szCs w:val="22"/>
                <w:lang w:val="id-ID"/>
              </w:rPr>
              <w:t>No</w:t>
            </w:r>
          </w:p>
        </w:tc>
        <w:tc>
          <w:tcPr>
            <w:tcW w:w="2977" w:type="dxa"/>
            <w:shd w:val="clear" w:color="auto" w:fill="D9D9D9" w:themeFill="background1" w:themeFillShade="D9"/>
          </w:tcPr>
          <w:p w14:paraId="12AFF36B" w14:textId="41E72438" w:rsidR="0027702E" w:rsidRDefault="0027702E" w:rsidP="00437FEB">
            <w:pPr>
              <w:pStyle w:val="BodyText"/>
              <w:spacing w:before="1"/>
              <w:jc w:val="center"/>
              <w:rPr>
                <w:sz w:val="22"/>
                <w:szCs w:val="22"/>
                <w:lang w:val="id-ID"/>
              </w:rPr>
            </w:pPr>
            <w:r>
              <w:rPr>
                <w:sz w:val="22"/>
                <w:szCs w:val="22"/>
                <w:lang w:val="id-ID"/>
              </w:rPr>
              <w:t>Item</w:t>
            </w:r>
          </w:p>
        </w:tc>
        <w:tc>
          <w:tcPr>
            <w:tcW w:w="3118" w:type="dxa"/>
            <w:shd w:val="clear" w:color="auto" w:fill="D9D9D9" w:themeFill="background1" w:themeFillShade="D9"/>
          </w:tcPr>
          <w:p w14:paraId="031A0094" w14:textId="7CF7CC6A" w:rsidR="0027702E" w:rsidRDefault="0027702E" w:rsidP="00437FEB">
            <w:pPr>
              <w:pStyle w:val="BodyText"/>
              <w:spacing w:before="1"/>
              <w:jc w:val="center"/>
              <w:rPr>
                <w:sz w:val="22"/>
                <w:szCs w:val="22"/>
                <w:lang w:val="id-ID"/>
              </w:rPr>
            </w:pPr>
            <w:r>
              <w:rPr>
                <w:sz w:val="22"/>
                <w:szCs w:val="22"/>
                <w:lang w:val="id-ID"/>
              </w:rPr>
              <w:t>Hasil</w:t>
            </w:r>
          </w:p>
        </w:tc>
      </w:tr>
      <w:tr w:rsidR="0027702E" w14:paraId="7E0DBB4A" w14:textId="77777777" w:rsidTr="00C6110F">
        <w:trPr>
          <w:trHeight w:val="411"/>
        </w:trPr>
        <w:tc>
          <w:tcPr>
            <w:tcW w:w="558" w:type="dxa"/>
          </w:tcPr>
          <w:p w14:paraId="45F394CD" w14:textId="77777777" w:rsidR="0027702E" w:rsidRDefault="0027702E" w:rsidP="00437FEB">
            <w:pPr>
              <w:pStyle w:val="BodyText"/>
              <w:spacing w:before="1"/>
              <w:jc w:val="both"/>
              <w:rPr>
                <w:sz w:val="22"/>
                <w:szCs w:val="22"/>
                <w:lang w:val="id-ID"/>
              </w:rPr>
            </w:pPr>
          </w:p>
        </w:tc>
        <w:tc>
          <w:tcPr>
            <w:tcW w:w="2977" w:type="dxa"/>
          </w:tcPr>
          <w:p w14:paraId="2CA053D7" w14:textId="596C56C2" w:rsidR="0027702E" w:rsidRDefault="0027702E" w:rsidP="00437FEB">
            <w:pPr>
              <w:pStyle w:val="BodyText"/>
              <w:spacing w:before="1"/>
              <w:jc w:val="center"/>
              <w:rPr>
                <w:sz w:val="22"/>
                <w:szCs w:val="22"/>
                <w:lang w:val="id-ID"/>
              </w:rPr>
            </w:pPr>
            <w:r>
              <w:rPr>
                <w:sz w:val="22"/>
                <w:szCs w:val="22"/>
                <w:lang w:val="id-ID"/>
              </w:rPr>
              <w:t>Hipotesis</w:t>
            </w:r>
          </w:p>
        </w:tc>
        <w:tc>
          <w:tcPr>
            <w:tcW w:w="3118" w:type="dxa"/>
          </w:tcPr>
          <w:p w14:paraId="1DBD3101" w14:textId="790DF645" w:rsidR="0027702E" w:rsidRDefault="0027702E" w:rsidP="00437FEB">
            <w:pPr>
              <w:pStyle w:val="BodyText"/>
              <w:spacing w:before="1"/>
              <w:jc w:val="center"/>
              <w:rPr>
                <w:sz w:val="22"/>
                <w:szCs w:val="22"/>
                <w:lang w:val="id-ID"/>
              </w:rPr>
            </w:pPr>
            <w:r>
              <w:rPr>
                <w:sz w:val="22"/>
                <w:szCs w:val="22"/>
                <w:lang w:val="id-ID"/>
              </w:rPr>
              <w:t>terdukung</w:t>
            </w:r>
          </w:p>
        </w:tc>
      </w:tr>
    </w:tbl>
    <w:p w14:paraId="7F535D8A" w14:textId="5F65EE77" w:rsidR="0027702E" w:rsidRDefault="0027702E" w:rsidP="00437FEB">
      <w:pPr>
        <w:pStyle w:val="BodyText"/>
        <w:spacing w:before="1"/>
        <w:jc w:val="both"/>
        <w:rPr>
          <w:sz w:val="22"/>
          <w:szCs w:val="22"/>
          <w:lang w:val="id-ID"/>
        </w:rPr>
      </w:pPr>
    </w:p>
    <w:p w14:paraId="647A437D" w14:textId="2D426147" w:rsidR="00C6110F" w:rsidRDefault="00C6110F" w:rsidP="00437FEB">
      <w:pPr>
        <w:pStyle w:val="BodyText"/>
        <w:spacing w:before="1"/>
        <w:jc w:val="center"/>
        <w:rPr>
          <w:sz w:val="22"/>
          <w:szCs w:val="22"/>
          <w:lang w:val="id-ID"/>
        </w:rPr>
      </w:pPr>
      <w:r>
        <w:rPr>
          <w:sz w:val="22"/>
          <w:szCs w:val="22"/>
          <w:lang w:val="id-ID"/>
        </w:rPr>
        <w:t>Tabel 4: Hasil Uji Validitas</w:t>
      </w:r>
    </w:p>
    <w:p w14:paraId="26BD4D8B" w14:textId="54B63DE7" w:rsidR="00C6110F" w:rsidRDefault="00C6110F" w:rsidP="00437FEB">
      <w:pPr>
        <w:pStyle w:val="BodyText"/>
        <w:spacing w:before="1"/>
        <w:rPr>
          <w:sz w:val="22"/>
          <w:szCs w:val="22"/>
          <w:lang w:val="id-ID"/>
        </w:rPr>
      </w:pPr>
    </w:p>
    <w:p w14:paraId="6E71AC12" w14:textId="4C1607AE" w:rsidR="00C6110F" w:rsidRDefault="00C6110F" w:rsidP="00437FEB">
      <w:pPr>
        <w:pStyle w:val="BodyText"/>
        <w:spacing w:before="1"/>
        <w:rPr>
          <w:sz w:val="22"/>
          <w:szCs w:val="22"/>
          <w:lang w:val="id-ID"/>
        </w:rPr>
      </w:pPr>
    </w:p>
    <w:p w14:paraId="043189E4" w14:textId="40A8A2F0" w:rsidR="00C6110F" w:rsidRDefault="00C6110F" w:rsidP="00437FEB">
      <w:pPr>
        <w:pStyle w:val="BodyText"/>
        <w:spacing w:before="1"/>
        <w:rPr>
          <w:sz w:val="22"/>
          <w:szCs w:val="22"/>
          <w:lang w:val="id-ID"/>
        </w:rPr>
      </w:pPr>
      <w:r>
        <w:rPr>
          <w:sz w:val="22"/>
          <w:szCs w:val="22"/>
          <w:lang w:val="id-ID"/>
        </w:rPr>
        <w:t>KESIMPULAN</w:t>
      </w:r>
    </w:p>
    <w:p w14:paraId="3768339C" w14:textId="77777777" w:rsidR="0027004A" w:rsidRDefault="00C6110F" w:rsidP="00437FEB">
      <w:pPr>
        <w:pStyle w:val="BodyText"/>
        <w:spacing w:before="1"/>
        <w:jc w:val="both"/>
        <w:rPr>
          <w:sz w:val="22"/>
          <w:szCs w:val="22"/>
          <w:lang w:val="id-ID"/>
        </w:rPr>
      </w:pPr>
      <w:r>
        <w:rPr>
          <w:sz w:val="22"/>
          <w:szCs w:val="22"/>
          <w:lang w:val="id-ID"/>
        </w:rPr>
        <w:tab/>
      </w:r>
      <w:r w:rsidR="002A71B5">
        <w:rPr>
          <w:sz w:val="22"/>
          <w:szCs w:val="22"/>
          <w:lang w:val="id-ID"/>
        </w:rPr>
        <w:t>Penelitian ini bertujuan untuk memahami dan menangkap apakah iklan dengan jasa endorsment memiliki pengaruh terhadap meningkatnya minat beli masyarakat di Desa Sidomulyo Kabupaten Lampung Selatan.</w:t>
      </w:r>
      <w:r w:rsidR="0027004A">
        <w:rPr>
          <w:sz w:val="22"/>
          <w:szCs w:val="22"/>
          <w:lang w:val="id-ID"/>
        </w:rPr>
        <w:t xml:space="preserve"> Cafe 1000cc menjadi tempat yang nyaman untuk dijadikan tempat berkumpul dan bersantai dengan teman ataupun keluarga. Dengan banyak varian menu coffe yang tersedia menjadi salah satu tempat yang paling banyak di datangi oleh para pecinta kopi, khususnya di kalangan anak muda sekarang.</w:t>
      </w:r>
    </w:p>
    <w:p w14:paraId="207FB435" w14:textId="73F59EFB" w:rsidR="00C6110F" w:rsidRDefault="002E5336" w:rsidP="00437FEB">
      <w:pPr>
        <w:pStyle w:val="BodyText"/>
        <w:spacing w:before="1"/>
        <w:ind w:firstLine="720"/>
        <w:jc w:val="both"/>
        <w:rPr>
          <w:sz w:val="22"/>
          <w:szCs w:val="22"/>
          <w:lang w:val="id-ID"/>
        </w:rPr>
      </w:pPr>
      <w:r>
        <w:rPr>
          <w:sz w:val="22"/>
          <w:szCs w:val="22"/>
          <w:lang w:val="id-ID"/>
        </w:rPr>
        <w:t xml:space="preserve"> Terdapat pengaruh positif dan signifikan antara Variabel (X) iklan dengan jasa endorsment terhadap variabel (Y) minat beli masyarakat. </w:t>
      </w:r>
      <w:r w:rsidR="002A71B5">
        <w:rPr>
          <w:sz w:val="22"/>
          <w:szCs w:val="22"/>
          <w:lang w:val="id-ID"/>
        </w:rPr>
        <w:t xml:space="preserve"> Dari penelitian diatas </w:t>
      </w:r>
      <w:r w:rsidR="004A6D25">
        <w:rPr>
          <w:sz w:val="22"/>
          <w:szCs w:val="22"/>
          <w:lang w:val="id-ID"/>
        </w:rPr>
        <w:t xml:space="preserve">maka dapat disimpulkan pengaruh iklan dengan jasa endorsment berpengaruh positif dan signifikan untuk meningkatkan minat beli masyarakat. </w:t>
      </w:r>
      <w:r>
        <w:rPr>
          <w:sz w:val="22"/>
          <w:szCs w:val="22"/>
          <w:lang w:val="id-ID"/>
        </w:rPr>
        <w:t>Karena iklan dengan jasa endorsm</w:t>
      </w:r>
      <w:r w:rsidR="0027004A">
        <w:rPr>
          <w:sz w:val="22"/>
          <w:szCs w:val="22"/>
          <w:lang w:val="id-ID"/>
        </w:rPr>
        <w:t>ent mampu meningkatkan penjualan pada produk tersebut.</w:t>
      </w:r>
    </w:p>
    <w:p w14:paraId="4ED48E35" w14:textId="76C42BAE" w:rsidR="00977060" w:rsidRDefault="00977060" w:rsidP="00437FEB">
      <w:pPr>
        <w:pStyle w:val="BodyText"/>
        <w:spacing w:before="1"/>
        <w:jc w:val="both"/>
        <w:rPr>
          <w:sz w:val="22"/>
          <w:szCs w:val="22"/>
          <w:lang w:val="id-ID"/>
        </w:rPr>
      </w:pPr>
    </w:p>
    <w:p w14:paraId="5ECCAD8B" w14:textId="12BFE3AB" w:rsidR="00977060" w:rsidRDefault="00977060" w:rsidP="00437FEB">
      <w:pPr>
        <w:pStyle w:val="BodyText"/>
        <w:spacing w:before="1"/>
        <w:jc w:val="both"/>
        <w:rPr>
          <w:sz w:val="22"/>
          <w:szCs w:val="22"/>
          <w:lang w:val="id-ID"/>
        </w:rPr>
      </w:pPr>
      <w:r>
        <w:rPr>
          <w:sz w:val="22"/>
          <w:szCs w:val="22"/>
          <w:lang w:val="id-ID"/>
        </w:rPr>
        <w:t>SARAN</w:t>
      </w:r>
    </w:p>
    <w:p w14:paraId="668DDD1A" w14:textId="058E2E76" w:rsidR="00977060" w:rsidRDefault="00977060" w:rsidP="00437FEB">
      <w:pPr>
        <w:pStyle w:val="BodyText"/>
        <w:spacing w:before="1"/>
        <w:jc w:val="both"/>
        <w:rPr>
          <w:sz w:val="22"/>
          <w:szCs w:val="22"/>
          <w:lang w:val="id-ID"/>
        </w:rPr>
      </w:pPr>
      <w:r>
        <w:rPr>
          <w:sz w:val="22"/>
          <w:szCs w:val="22"/>
          <w:lang w:val="id-ID"/>
        </w:rPr>
        <w:tab/>
        <w:t xml:space="preserve">Bagi pihak pengelola cafe mungkin jauh lebih baik bila menambahkan spot untuk berfoto, dengan desain yang menarik dan aestetic dan juga menambahkan konser musik akustik untuk sarana hiburan sehingga dapat menambah daya tarik bagi pelanggan. </w:t>
      </w:r>
    </w:p>
    <w:p w14:paraId="3A991BF1" w14:textId="77777777" w:rsidR="00977060" w:rsidRDefault="00977060" w:rsidP="00437FEB">
      <w:pPr>
        <w:pStyle w:val="BodyText"/>
        <w:spacing w:before="1"/>
        <w:jc w:val="both"/>
        <w:rPr>
          <w:sz w:val="22"/>
          <w:szCs w:val="22"/>
          <w:lang w:val="id-ID"/>
        </w:rPr>
      </w:pPr>
    </w:p>
    <w:p w14:paraId="4D69B845" w14:textId="77777777" w:rsidR="00977060" w:rsidRDefault="00977060" w:rsidP="00437FEB">
      <w:pPr>
        <w:pStyle w:val="BodyText"/>
        <w:spacing w:before="1"/>
        <w:jc w:val="both"/>
        <w:rPr>
          <w:sz w:val="22"/>
          <w:szCs w:val="22"/>
          <w:lang w:val="id-ID"/>
        </w:rPr>
      </w:pPr>
    </w:p>
    <w:p w14:paraId="6E4C8311" w14:textId="3EDDA573" w:rsidR="0027004A" w:rsidRPr="00412293" w:rsidRDefault="00977060" w:rsidP="00437FEB">
      <w:pPr>
        <w:pStyle w:val="BodyText"/>
        <w:spacing w:before="1"/>
        <w:jc w:val="both"/>
        <w:rPr>
          <w:b/>
          <w:sz w:val="22"/>
          <w:szCs w:val="22"/>
          <w:lang w:val="id-ID"/>
        </w:rPr>
      </w:pPr>
      <w:r w:rsidRPr="00412293">
        <w:rPr>
          <w:b/>
          <w:sz w:val="22"/>
          <w:szCs w:val="22"/>
          <w:lang w:val="id-ID"/>
        </w:rPr>
        <w:lastRenderedPageBreak/>
        <w:t>DAFTAR PUSTAKA</w:t>
      </w:r>
    </w:p>
    <w:p w14:paraId="582113CD" w14:textId="6361EBF8" w:rsidR="00412293" w:rsidRPr="00412293" w:rsidRDefault="00412293" w:rsidP="00437FEB">
      <w:pPr>
        <w:pStyle w:val="BodyText"/>
        <w:spacing w:before="1"/>
        <w:jc w:val="both"/>
        <w:rPr>
          <w:b/>
          <w:sz w:val="22"/>
          <w:szCs w:val="22"/>
          <w:lang w:val="id-ID"/>
        </w:rPr>
      </w:pPr>
    </w:p>
    <w:p w14:paraId="2638DA53" w14:textId="77777777" w:rsidR="00412293" w:rsidRDefault="00412293" w:rsidP="00412293">
      <w:pPr>
        <w:pStyle w:val="BodyText"/>
        <w:spacing w:before="1"/>
        <w:ind w:left="72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Alim, A. S., &amp; Budiarti, E. (2021). PERAN IKLAN TELEVISI DAN CELEBRITY ENDORSEMENT POND’S TERHADAP PURCHASE INTENTION. </w:t>
      </w:r>
      <w:r>
        <w:rPr>
          <w:rFonts w:ascii="Arial" w:hAnsi="Arial" w:cs="Arial"/>
          <w:i/>
          <w:iCs/>
          <w:color w:val="222222"/>
          <w:sz w:val="20"/>
          <w:szCs w:val="20"/>
          <w:shd w:val="clear" w:color="auto" w:fill="FFFFFF"/>
        </w:rPr>
        <w:t>JEM17: Jurnal Ekonomi Manajemen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w:t>
      </w:r>
      <w:r>
        <w:rPr>
          <w:rFonts w:ascii="Arial" w:hAnsi="Arial" w:cs="Arial"/>
          <w:color w:val="222222"/>
          <w:sz w:val="20"/>
          <w:szCs w:val="20"/>
          <w:shd w:val="clear" w:color="auto" w:fill="FFFFFF"/>
        </w:rPr>
        <w:t>(1).</w:t>
      </w:r>
    </w:p>
    <w:p w14:paraId="6E1C66A2" w14:textId="77777777" w:rsidR="00412293" w:rsidRDefault="00412293" w:rsidP="00412293">
      <w:pPr>
        <w:pStyle w:val="BodyText"/>
        <w:spacing w:before="1"/>
        <w:ind w:left="72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Anggraeni, M., &amp; Asnawati, A. (2018, March). Pengaruh celebrity endorsement terhadap purchase intention dengan brand image sebagai variabel intervening (studi kasus iklan produk perawatan kecantikan wardah). In </w:t>
      </w:r>
      <w:r>
        <w:rPr>
          <w:rFonts w:ascii="Arial" w:hAnsi="Arial" w:cs="Arial"/>
          <w:i/>
          <w:iCs/>
          <w:color w:val="222222"/>
          <w:sz w:val="20"/>
          <w:szCs w:val="20"/>
          <w:shd w:val="clear" w:color="auto" w:fill="FFFFFF"/>
        </w:rPr>
        <w:t>Prosiding SNMEB (Seminar Nasional Manajemen dan Ekonomi Bisnis)</w:t>
      </w:r>
      <w:r>
        <w:rPr>
          <w:rFonts w:ascii="Arial" w:hAnsi="Arial" w:cs="Arial"/>
          <w:color w:val="222222"/>
          <w:sz w:val="20"/>
          <w:szCs w:val="20"/>
          <w:shd w:val="clear" w:color="auto" w:fill="FFFFFF"/>
        </w:rPr>
        <w:t>.</w:t>
      </w:r>
    </w:p>
    <w:p w14:paraId="529A55CD" w14:textId="77777777" w:rsidR="00412293" w:rsidRDefault="00412293" w:rsidP="00412293">
      <w:pPr>
        <w:pStyle w:val="BodyText"/>
        <w:spacing w:before="1"/>
        <w:ind w:left="72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Chandra, C. (2016). Sikap Masyarakat Surabaya Dalam Penggunaan Rio Dewanto SebagaiCelebrity Endorser Iklan Pond’s Men Versi Pollution out. </w:t>
      </w:r>
      <w:r>
        <w:rPr>
          <w:rFonts w:ascii="Arial" w:hAnsi="Arial" w:cs="Arial"/>
          <w:i/>
          <w:iCs/>
          <w:color w:val="222222"/>
          <w:sz w:val="20"/>
          <w:szCs w:val="20"/>
          <w:shd w:val="clear" w:color="auto" w:fill="FFFFFF"/>
        </w:rPr>
        <w:t>Jurnal e-Komunikasi</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w:t>
      </w:r>
      <w:r>
        <w:rPr>
          <w:rFonts w:ascii="Arial" w:hAnsi="Arial" w:cs="Arial"/>
          <w:color w:val="222222"/>
          <w:sz w:val="20"/>
          <w:szCs w:val="20"/>
          <w:shd w:val="clear" w:color="auto" w:fill="FFFFFF"/>
        </w:rPr>
        <w:t>(1).</w:t>
      </w:r>
    </w:p>
    <w:p w14:paraId="05DA8A8B" w14:textId="77777777" w:rsidR="00412293" w:rsidRDefault="00412293" w:rsidP="00412293">
      <w:pPr>
        <w:pStyle w:val="BodyText"/>
        <w:spacing w:before="1"/>
        <w:ind w:left="72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Herdaningtyas, G., &amp; Iriani, F. (2017, June). Pengaruh Iklan dan Penggunaan Selebritas dalam Iklan terhadap Minat Beli Produk Melalui Kesadaran Merek sebagai Variabel Intervening. In </w:t>
      </w:r>
      <w:r>
        <w:rPr>
          <w:rFonts w:ascii="Arial" w:hAnsi="Arial" w:cs="Arial"/>
          <w:i/>
          <w:iCs/>
          <w:color w:val="222222"/>
          <w:sz w:val="20"/>
          <w:szCs w:val="20"/>
          <w:shd w:val="clear" w:color="auto" w:fill="FFFFFF"/>
        </w:rPr>
        <w:t>Seminar Ekonomi dan Bisnis (SNEBIS)</w:t>
      </w:r>
      <w:r>
        <w:rPr>
          <w:rFonts w:ascii="Arial" w:hAnsi="Arial" w:cs="Arial"/>
          <w:color w:val="222222"/>
          <w:sz w:val="20"/>
          <w:szCs w:val="20"/>
          <w:shd w:val="clear" w:color="auto" w:fill="FFFFFF"/>
        </w:rPr>
        <w:t> (Vol. 1, No. 1).</w:t>
      </w:r>
    </w:p>
    <w:p w14:paraId="2C01ADA5" w14:textId="77777777" w:rsidR="00412293" w:rsidRPr="00E03B46" w:rsidRDefault="00412293" w:rsidP="00412293">
      <w:pPr>
        <w:pStyle w:val="BodyText"/>
        <w:spacing w:before="1"/>
        <w:ind w:left="720" w:hanging="720"/>
        <w:jc w:val="both"/>
        <w:rPr>
          <w:sz w:val="22"/>
          <w:szCs w:val="22"/>
          <w:lang w:val="id-ID"/>
        </w:rPr>
      </w:pPr>
      <w:r>
        <w:rPr>
          <w:rFonts w:ascii="Arial" w:hAnsi="Arial" w:cs="Arial"/>
          <w:color w:val="222222"/>
          <w:sz w:val="20"/>
          <w:szCs w:val="20"/>
          <w:shd w:val="clear" w:color="auto" w:fill="FFFFFF"/>
        </w:rPr>
        <w:t>Wulandari, S. A. (2017). </w:t>
      </w:r>
      <w:r>
        <w:rPr>
          <w:rFonts w:ascii="Arial" w:hAnsi="Arial" w:cs="Arial"/>
          <w:i/>
          <w:iCs/>
          <w:color w:val="222222"/>
          <w:sz w:val="20"/>
          <w:szCs w:val="20"/>
          <w:shd w:val="clear" w:color="auto" w:fill="FFFFFF"/>
        </w:rPr>
        <w:t>Pengaruh penggunaan endorsement terhadap omzet penjualan usaha online shop di Palangka Raya</w:t>
      </w:r>
      <w:r>
        <w:rPr>
          <w:rFonts w:ascii="Arial" w:hAnsi="Arial" w:cs="Arial"/>
          <w:color w:val="222222"/>
          <w:sz w:val="20"/>
          <w:szCs w:val="20"/>
          <w:shd w:val="clear" w:color="auto" w:fill="FFFFFF"/>
        </w:rPr>
        <w:t> (Doctoral dissertation, IAIN Palangka Raya).</w:t>
      </w:r>
    </w:p>
    <w:p w14:paraId="576F60CA" w14:textId="77777777" w:rsidR="00412293" w:rsidRDefault="00412293" w:rsidP="00412293">
      <w:pPr>
        <w:pStyle w:val="BodyText"/>
        <w:spacing w:before="1"/>
        <w:ind w:left="72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Yusuf, K. K., &amp; Pradekso, T. (2021). Pengaruh Terpaan Iklan dan Terpaan Konten Celebrity Endorsement Terhadap Minat Menggunakan Jasa Go-Food (Melalui Brand Attitude). </w:t>
      </w:r>
      <w:r>
        <w:rPr>
          <w:rFonts w:ascii="Arial" w:hAnsi="Arial" w:cs="Arial"/>
          <w:i/>
          <w:iCs/>
          <w:color w:val="222222"/>
          <w:sz w:val="20"/>
          <w:szCs w:val="20"/>
          <w:shd w:val="clear" w:color="auto" w:fill="FFFFFF"/>
        </w:rPr>
        <w:t>Interaksi Online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9</w:t>
      </w:r>
      <w:r>
        <w:rPr>
          <w:rFonts w:ascii="Arial" w:hAnsi="Arial" w:cs="Arial"/>
          <w:color w:val="222222"/>
          <w:sz w:val="20"/>
          <w:szCs w:val="20"/>
          <w:shd w:val="clear" w:color="auto" w:fill="FFFFFF"/>
        </w:rPr>
        <w:t>(3), 217-229.</w:t>
      </w:r>
    </w:p>
    <w:sectPr w:rsidR="00412293" w:rsidSect="00437FEB">
      <w:footerReference w:type="default" r:id="rId16"/>
      <w:pgSz w:w="11906" w:h="16838" w:code="9"/>
      <w:pgMar w:top="1440" w:right="1440" w:bottom="1440" w:left="1440" w:header="0" w:footer="105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7666A" w14:textId="77777777" w:rsidR="003A1FE0" w:rsidRDefault="003A1FE0">
      <w:r>
        <w:separator/>
      </w:r>
    </w:p>
  </w:endnote>
  <w:endnote w:type="continuationSeparator" w:id="0">
    <w:p w14:paraId="45D57101" w14:textId="77777777" w:rsidR="003A1FE0" w:rsidRDefault="003A1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1D14B" w14:textId="3254397E" w:rsidR="005D2ACC" w:rsidRDefault="005D2ACC">
    <w:pPr>
      <w:pStyle w:val="BodyText"/>
      <w:spacing w:line="14" w:lineRule="auto"/>
      <w:rPr>
        <w:sz w:val="12"/>
      </w:rPr>
    </w:pPr>
    <w:r>
      <w:rPr>
        <w:noProof/>
        <w:lang w:val="id-ID" w:eastAsia="id-ID"/>
      </w:rPr>
      <mc:AlternateContent>
        <mc:Choice Requires="wps">
          <w:drawing>
            <wp:anchor distT="0" distB="0" distL="114300" distR="114300" simplePos="0" relativeHeight="487123968" behindDoc="1" locked="0" layoutInCell="1" allowOverlap="1" wp14:anchorId="09F3D51A" wp14:editId="42FB00A3">
              <wp:simplePos x="0" y="0"/>
              <wp:positionH relativeFrom="page">
                <wp:posOffset>6670675</wp:posOffset>
              </wp:positionH>
              <wp:positionV relativeFrom="page">
                <wp:posOffset>9794875</wp:posOffset>
              </wp:positionV>
              <wp:extent cx="194310" cy="1524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D07E6" w14:textId="6C65E590" w:rsidR="005D2ACC" w:rsidRDefault="005D2ACC">
                          <w:pPr>
                            <w:spacing w:before="12"/>
                            <w:ind w:left="60"/>
                            <w:rPr>
                              <w:sz w:val="18"/>
                            </w:rPr>
                          </w:pPr>
                          <w:r>
                            <w:fldChar w:fldCharType="begin"/>
                          </w:r>
                          <w:r>
                            <w:rPr>
                              <w:sz w:val="18"/>
                            </w:rPr>
                            <w:instrText xml:space="preserve"> PAGE </w:instrText>
                          </w:r>
                          <w:r>
                            <w:fldChar w:fldCharType="separate"/>
                          </w:r>
                          <w:r w:rsidR="003A72AE">
                            <w:rPr>
                              <w:noProof/>
                              <w:sz w:val="1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3D51A" id="_x0000_t202" coordsize="21600,21600" o:spt="202" path="m,l,21600r21600,l21600,xe">
              <v:stroke joinstyle="miter"/>
              <v:path gradientshapeok="t" o:connecttype="rect"/>
            </v:shapetype>
            <v:shape id="Text Box 2" o:spid="_x0000_s1026" type="#_x0000_t202" style="position:absolute;margin-left:525.25pt;margin-top:771.25pt;width:15.3pt;height:12pt;z-index:-1619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5PArQIAAKg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" filled="f" stroked="f">
              <v:textbox inset="0,0,0,0">
                <w:txbxContent>
                  <w:p w14:paraId="262D07E6" w14:textId="6C65E590" w:rsidR="005D2ACC" w:rsidRDefault="005D2ACC">
                    <w:pPr>
                      <w:spacing w:before="12"/>
                      <w:ind w:left="60"/>
                      <w:rPr>
                        <w:sz w:val="18"/>
                      </w:rPr>
                    </w:pPr>
                    <w:r>
                      <w:fldChar w:fldCharType="begin"/>
                    </w:r>
                    <w:r>
                      <w:rPr>
                        <w:sz w:val="18"/>
                      </w:rPr>
                      <w:instrText xml:space="preserve"> PAGE </w:instrText>
                    </w:r>
                    <w:r>
                      <w:fldChar w:fldCharType="separate"/>
                    </w:r>
                    <w:r w:rsidR="003A72AE">
                      <w:rPr>
                        <w:noProof/>
                        <w:sz w:val="18"/>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FD515" w14:textId="18070593" w:rsidR="005D2ACC" w:rsidRDefault="005D2ACC">
    <w:pPr>
      <w:pStyle w:val="BodyText"/>
      <w:spacing w:line="14" w:lineRule="auto"/>
      <w:rPr>
        <w:sz w:val="20"/>
      </w:rPr>
    </w:pPr>
    <w:r>
      <w:rPr>
        <w:noProof/>
        <w:lang w:val="id-ID" w:eastAsia="id-ID"/>
      </w:rPr>
      <mc:AlternateContent>
        <mc:Choice Requires="wps">
          <w:drawing>
            <wp:anchor distT="0" distB="0" distL="114300" distR="114300" simplePos="0" relativeHeight="487124480" behindDoc="1" locked="0" layoutInCell="1" allowOverlap="1" wp14:anchorId="6A42F7E5" wp14:editId="0FA3BFF0">
              <wp:simplePos x="0" y="0"/>
              <wp:positionH relativeFrom="page">
                <wp:posOffset>6713220</wp:posOffset>
              </wp:positionH>
              <wp:positionV relativeFrom="page">
                <wp:posOffset>10046335</wp:posOffset>
              </wp:positionV>
              <wp:extent cx="18986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407BB" w14:textId="196412D9" w:rsidR="005D2ACC" w:rsidRDefault="005D2ACC">
                          <w:pPr>
                            <w:spacing w:before="12"/>
                            <w:ind w:left="60"/>
                            <w:rPr>
                              <w:sz w:val="18"/>
                            </w:rPr>
                          </w:pPr>
                          <w:r>
                            <w:fldChar w:fldCharType="begin"/>
                          </w:r>
                          <w:r>
                            <w:rPr>
                              <w:sz w:val="18"/>
                            </w:rPr>
                            <w:instrText xml:space="preserve"> PAGE </w:instrText>
                          </w:r>
                          <w:r>
                            <w:fldChar w:fldCharType="separate"/>
                          </w:r>
                          <w:r w:rsidR="003A72AE">
                            <w:rPr>
                              <w:noProof/>
                              <w:sz w:val="18"/>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42F7E5" id="_x0000_t202" coordsize="21600,21600" o:spt="202" path="m,l,21600r21600,l21600,xe">
              <v:stroke joinstyle="miter"/>
              <v:path gradientshapeok="t" o:connecttype="rect"/>
            </v:shapetype>
            <v:shape id="Text Box 1" o:spid="_x0000_s1027" type="#_x0000_t202" style="position:absolute;margin-left:528.6pt;margin-top:791.05pt;width:14.95pt;height:12pt;z-index:-1619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" filled="f" stroked="f">
              <v:textbox inset="0,0,0,0">
                <w:txbxContent>
                  <w:p w14:paraId="713407BB" w14:textId="196412D9" w:rsidR="005D2ACC" w:rsidRDefault="005D2ACC">
                    <w:pPr>
                      <w:spacing w:before="12"/>
                      <w:ind w:left="60"/>
                      <w:rPr>
                        <w:sz w:val="18"/>
                      </w:rPr>
                    </w:pPr>
                    <w:r>
                      <w:fldChar w:fldCharType="begin"/>
                    </w:r>
                    <w:r>
                      <w:rPr>
                        <w:sz w:val="18"/>
                      </w:rPr>
                      <w:instrText xml:space="preserve"> PAGE </w:instrText>
                    </w:r>
                    <w:r>
                      <w:fldChar w:fldCharType="separate"/>
                    </w:r>
                    <w:r w:rsidR="003A72AE">
                      <w:rPr>
                        <w:noProof/>
                        <w:sz w:val="18"/>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5154F" w14:textId="77777777" w:rsidR="003A1FE0" w:rsidRDefault="003A1FE0">
      <w:r>
        <w:separator/>
      </w:r>
    </w:p>
  </w:footnote>
  <w:footnote w:type="continuationSeparator" w:id="0">
    <w:p w14:paraId="19D05241" w14:textId="77777777" w:rsidR="003A1FE0" w:rsidRDefault="003A1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0144"/>
    <w:multiLevelType w:val="hybridMultilevel"/>
    <w:tmpl w:val="72DAB8C0"/>
    <w:lvl w:ilvl="0" w:tplc="3B9E7928">
      <w:start w:val="1"/>
      <w:numFmt w:val="upperLetter"/>
      <w:lvlText w:val="%1."/>
      <w:lvlJc w:val="left"/>
      <w:pPr>
        <w:ind w:left="1134" w:hanging="296"/>
      </w:pPr>
      <w:rPr>
        <w:rFonts w:ascii="Times New Roman" w:eastAsia="Times New Roman" w:hAnsi="Times New Roman" w:cs="Times New Roman" w:hint="default"/>
        <w:w w:val="98"/>
        <w:sz w:val="24"/>
        <w:szCs w:val="24"/>
        <w:lang w:val="id" w:eastAsia="en-US" w:bidi="ar-SA"/>
      </w:rPr>
    </w:lvl>
    <w:lvl w:ilvl="1" w:tplc="98BE51A4">
      <w:numFmt w:val="bullet"/>
      <w:lvlText w:val="•"/>
      <w:lvlJc w:val="left"/>
      <w:pPr>
        <w:ind w:left="2011" w:hanging="296"/>
      </w:pPr>
      <w:rPr>
        <w:rFonts w:hint="default"/>
        <w:lang w:val="id" w:eastAsia="en-US" w:bidi="ar-SA"/>
      </w:rPr>
    </w:lvl>
    <w:lvl w:ilvl="2" w:tplc="958492D6">
      <w:numFmt w:val="bullet"/>
      <w:lvlText w:val="•"/>
      <w:lvlJc w:val="left"/>
      <w:pPr>
        <w:ind w:left="2882" w:hanging="296"/>
      </w:pPr>
      <w:rPr>
        <w:rFonts w:hint="default"/>
        <w:lang w:val="id" w:eastAsia="en-US" w:bidi="ar-SA"/>
      </w:rPr>
    </w:lvl>
    <w:lvl w:ilvl="3" w:tplc="A08E17C8">
      <w:numFmt w:val="bullet"/>
      <w:lvlText w:val="•"/>
      <w:lvlJc w:val="left"/>
      <w:pPr>
        <w:ind w:left="3753" w:hanging="296"/>
      </w:pPr>
      <w:rPr>
        <w:rFonts w:hint="default"/>
        <w:lang w:val="id" w:eastAsia="en-US" w:bidi="ar-SA"/>
      </w:rPr>
    </w:lvl>
    <w:lvl w:ilvl="4" w:tplc="DD409360">
      <w:numFmt w:val="bullet"/>
      <w:lvlText w:val="•"/>
      <w:lvlJc w:val="left"/>
      <w:pPr>
        <w:ind w:left="4624" w:hanging="296"/>
      </w:pPr>
      <w:rPr>
        <w:rFonts w:hint="default"/>
        <w:lang w:val="id" w:eastAsia="en-US" w:bidi="ar-SA"/>
      </w:rPr>
    </w:lvl>
    <w:lvl w:ilvl="5" w:tplc="703E55CC">
      <w:numFmt w:val="bullet"/>
      <w:lvlText w:val="•"/>
      <w:lvlJc w:val="left"/>
      <w:pPr>
        <w:ind w:left="5495" w:hanging="296"/>
      </w:pPr>
      <w:rPr>
        <w:rFonts w:hint="default"/>
        <w:lang w:val="id" w:eastAsia="en-US" w:bidi="ar-SA"/>
      </w:rPr>
    </w:lvl>
    <w:lvl w:ilvl="6" w:tplc="071AE6FA">
      <w:numFmt w:val="bullet"/>
      <w:lvlText w:val="•"/>
      <w:lvlJc w:val="left"/>
      <w:pPr>
        <w:ind w:left="6366" w:hanging="296"/>
      </w:pPr>
      <w:rPr>
        <w:rFonts w:hint="default"/>
        <w:lang w:val="id" w:eastAsia="en-US" w:bidi="ar-SA"/>
      </w:rPr>
    </w:lvl>
    <w:lvl w:ilvl="7" w:tplc="CCCE9E14">
      <w:numFmt w:val="bullet"/>
      <w:lvlText w:val="•"/>
      <w:lvlJc w:val="left"/>
      <w:pPr>
        <w:ind w:left="7237" w:hanging="296"/>
      </w:pPr>
      <w:rPr>
        <w:rFonts w:hint="default"/>
        <w:lang w:val="id" w:eastAsia="en-US" w:bidi="ar-SA"/>
      </w:rPr>
    </w:lvl>
    <w:lvl w:ilvl="8" w:tplc="F3629E1C">
      <w:numFmt w:val="bullet"/>
      <w:lvlText w:val="•"/>
      <w:lvlJc w:val="left"/>
      <w:pPr>
        <w:ind w:left="8108" w:hanging="296"/>
      </w:pPr>
      <w:rPr>
        <w:rFonts w:hint="default"/>
        <w:lang w:val="id" w:eastAsia="en-US" w:bidi="ar-SA"/>
      </w:rPr>
    </w:lvl>
  </w:abstractNum>
  <w:abstractNum w:abstractNumId="1" w15:restartNumberingAfterBreak="0">
    <w:nsid w:val="18DB433A"/>
    <w:multiLevelType w:val="hybridMultilevel"/>
    <w:tmpl w:val="AF501E3A"/>
    <w:lvl w:ilvl="0" w:tplc="FAE0F2E2">
      <w:start w:val="1"/>
      <w:numFmt w:val="lowerLetter"/>
      <w:lvlText w:val="%1."/>
      <w:lvlJc w:val="left"/>
      <w:pPr>
        <w:ind w:left="1060" w:hanging="360"/>
      </w:pPr>
      <w:rPr>
        <w:rFonts w:ascii="Times New Roman" w:eastAsia="Times New Roman" w:hAnsi="Times New Roman" w:cs="Times New Roman" w:hint="default"/>
        <w:spacing w:val="-3"/>
        <w:w w:val="100"/>
        <w:sz w:val="22"/>
        <w:szCs w:val="22"/>
        <w:lang w:val="id" w:eastAsia="en-US" w:bidi="ar-SA"/>
      </w:rPr>
    </w:lvl>
    <w:lvl w:ilvl="1" w:tplc="56BAA6A0">
      <w:start w:val="1"/>
      <w:numFmt w:val="upperLetter"/>
      <w:lvlText w:val="%2."/>
      <w:lvlJc w:val="left"/>
      <w:pPr>
        <w:ind w:left="1060" w:hanging="360"/>
      </w:pPr>
      <w:rPr>
        <w:rFonts w:ascii="Times New Roman" w:eastAsia="Times New Roman" w:hAnsi="Times New Roman" w:cs="Times New Roman" w:hint="default"/>
        <w:spacing w:val="-1"/>
        <w:w w:val="98"/>
        <w:sz w:val="22"/>
        <w:szCs w:val="22"/>
        <w:lang w:val="id" w:eastAsia="en-US" w:bidi="ar-SA"/>
      </w:rPr>
    </w:lvl>
    <w:lvl w:ilvl="2" w:tplc="B74ED17A">
      <w:start w:val="1"/>
      <w:numFmt w:val="decimal"/>
      <w:lvlText w:val="%3."/>
      <w:lvlJc w:val="left"/>
      <w:pPr>
        <w:ind w:left="1420" w:hanging="360"/>
      </w:pPr>
      <w:rPr>
        <w:rFonts w:ascii="Times New Roman" w:eastAsia="Times New Roman" w:hAnsi="Times New Roman" w:cs="Times New Roman" w:hint="default"/>
        <w:b/>
        <w:bCs/>
        <w:spacing w:val="-3"/>
        <w:w w:val="100"/>
        <w:sz w:val="22"/>
        <w:szCs w:val="22"/>
        <w:lang w:val="id" w:eastAsia="en-US" w:bidi="ar-SA"/>
      </w:rPr>
    </w:lvl>
    <w:lvl w:ilvl="3" w:tplc="D2A6C382">
      <w:start w:val="1"/>
      <w:numFmt w:val="lowerLetter"/>
      <w:lvlText w:val="%4."/>
      <w:lvlJc w:val="left"/>
      <w:pPr>
        <w:ind w:left="1780" w:hanging="360"/>
      </w:pPr>
      <w:rPr>
        <w:rFonts w:ascii="Times New Roman" w:eastAsia="Times New Roman" w:hAnsi="Times New Roman" w:cs="Times New Roman" w:hint="default"/>
        <w:spacing w:val="-3"/>
        <w:w w:val="100"/>
        <w:sz w:val="22"/>
        <w:szCs w:val="22"/>
        <w:lang w:val="id" w:eastAsia="en-US" w:bidi="ar-SA"/>
      </w:rPr>
    </w:lvl>
    <w:lvl w:ilvl="4" w:tplc="CFDA6142">
      <w:numFmt w:val="bullet"/>
      <w:lvlText w:val="•"/>
      <w:lvlJc w:val="left"/>
      <w:pPr>
        <w:ind w:left="3797" w:hanging="360"/>
      </w:pPr>
      <w:rPr>
        <w:rFonts w:hint="default"/>
        <w:lang w:val="id" w:eastAsia="en-US" w:bidi="ar-SA"/>
      </w:rPr>
    </w:lvl>
    <w:lvl w:ilvl="5" w:tplc="B874EE3C">
      <w:numFmt w:val="bullet"/>
      <w:lvlText w:val="•"/>
      <w:lvlJc w:val="left"/>
      <w:pPr>
        <w:ind w:left="4806" w:hanging="360"/>
      </w:pPr>
      <w:rPr>
        <w:rFonts w:hint="default"/>
        <w:lang w:val="id" w:eastAsia="en-US" w:bidi="ar-SA"/>
      </w:rPr>
    </w:lvl>
    <w:lvl w:ilvl="6" w:tplc="247C03E0">
      <w:numFmt w:val="bullet"/>
      <w:lvlText w:val="•"/>
      <w:lvlJc w:val="left"/>
      <w:pPr>
        <w:ind w:left="5815" w:hanging="360"/>
      </w:pPr>
      <w:rPr>
        <w:rFonts w:hint="default"/>
        <w:lang w:val="id" w:eastAsia="en-US" w:bidi="ar-SA"/>
      </w:rPr>
    </w:lvl>
    <w:lvl w:ilvl="7" w:tplc="0A244E90">
      <w:numFmt w:val="bullet"/>
      <w:lvlText w:val="•"/>
      <w:lvlJc w:val="left"/>
      <w:pPr>
        <w:ind w:left="6823" w:hanging="360"/>
      </w:pPr>
      <w:rPr>
        <w:rFonts w:hint="default"/>
        <w:lang w:val="id" w:eastAsia="en-US" w:bidi="ar-SA"/>
      </w:rPr>
    </w:lvl>
    <w:lvl w:ilvl="8" w:tplc="5AA292F0">
      <w:numFmt w:val="bullet"/>
      <w:lvlText w:val="•"/>
      <w:lvlJc w:val="left"/>
      <w:pPr>
        <w:ind w:left="7832" w:hanging="360"/>
      </w:pPr>
      <w:rPr>
        <w:rFonts w:hint="default"/>
        <w:lang w:val="id" w:eastAsia="en-US" w:bidi="ar-SA"/>
      </w:rPr>
    </w:lvl>
  </w:abstractNum>
  <w:abstractNum w:abstractNumId="2" w15:restartNumberingAfterBreak="0">
    <w:nsid w:val="22100AEA"/>
    <w:multiLevelType w:val="hybridMultilevel"/>
    <w:tmpl w:val="BAC81EDA"/>
    <w:lvl w:ilvl="0" w:tplc="B224BB7A">
      <w:start w:val="1"/>
      <w:numFmt w:val="upp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83D56A0"/>
    <w:multiLevelType w:val="hybridMultilevel"/>
    <w:tmpl w:val="40E29F2C"/>
    <w:lvl w:ilvl="0" w:tplc="911A0892">
      <w:start w:val="1"/>
      <w:numFmt w:val="upperLetter"/>
      <w:lvlText w:val="%1."/>
      <w:lvlJc w:val="left"/>
      <w:pPr>
        <w:ind w:left="380" w:hanging="360"/>
      </w:pPr>
      <w:rPr>
        <w:rFonts w:hint="default"/>
        <w:color w:val="000000"/>
      </w:rPr>
    </w:lvl>
    <w:lvl w:ilvl="1" w:tplc="04210019" w:tentative="1">
      <w:start w:val="1"/>
      <w:numFmt w:val="lowerLetter"/>
      <w:lvlText w:val="%2."/>
      <w:lvlJc w:val="left"/>
      <w:pPr>
        <w:ind w:left="1100" w:hanging="360"/>
      </w:pPr>
    </w:lvl>
    <w:lvl w:ilvl="2" w:tplc="0421001B" w:tentative="1">
      <w:start w:val="1"/>
      <w:numFmt w:val="lowerRoman"/>
      <w:lvlText w:val="%3."/>
      <w:lvlJc w:val="right"/>
      <w:pPr>
        <w:ind w:left="1820" w:hanging="180"/>
      </w:pPr>
    </w:lvl>
    <w:lvl w:ilvl="3" w:tplc="0421000F" w:tentative="1">
      <w:start w:val="1"/>
      <w:numFmt w:val="decimal"/>
      <w:lvlText w:val="%4."/>
      <w:lvlJc w:val="left"/>
      <w:pPr>
        <w:ind w:left="2540" w:hanging="360"/>
      </w:pPr>
    </w:lvl>
    <w:lvl w:ilvl="4" w:tplc="04210019" w:tentative="1">
      <w:start w:val="1"/>
      <w:numFmt w:val="lowerLetter"/>
      <w:lvlText w:val="%5."/>
      <w:lvlJc w:val="left"/>
      <w:pPr>
        <w:ind w:left="3260" w:hanging="360"/>
      </w:pPr>
    </w:lvl>
    <w:lvl w:ilvl="5" w:tplc="0421001B" w:tentative="1">
      <w:start w:val="1"/>
      <w:numFmt w:val="lowerRoman"/>
      <w:lvlText w:val="%6."/>
      <w:lvlJc w:val="right"/>
      <w:pPr>
        <w:ind w:left="3980" w:hanging="180"/>
      </w:pPr>
    </w:lvl>
    <w:lvl w:ilvl="6" w:tplc="0421000F" w:tentative="1">
      <w:start w:val="1"/>
      <w:numFmt w:val="decimal"/>
      <w:lvlText w:val="%7."/>
      <w:lvlJc w:val="left"/>
      <w:pPr>
        <w:ind w:left="4700" w:hanging="360"/>
      </w:pPr>
    </w:lvl>
    <w:lvl w:ilvl="7" w:tplc="04210019" w:tentative="1">
      <w:start w:val="1"/>
      <w:numFmt w:val="lowerLetter"/>
      <w:lvlText w:val="%8."/>
      <w:lvlJc w:val="left"/>
      <w:pPr>
        <w:ind w:left="5420" w:hanging="360"/>
      </w:pPr>
    </w:lvl>
    <w:lvl w:ilvl="8" w:tplc="0421001B" w:tentative="1">
      <w:start w:val="1"/>
      <w:numFmt w:val="lowerRoman"/>
      <w:lvlText w:val="%9."/>
      <w:lvlJc w:val="right"/>
      <w:pPr>
        <w:ind w:left="6140" w:hanging="180"/>
      </w:pPr>
    </w:lvl>
  </w:abstractNum>
  <w:abstractNum w:abstractNumId="4" w15:restartNumberingAfterBreak="0">
    <w:nsid w:val="2D223BC2"/>
    <w:multiLevelType w:val="multilevel"/>
    <w:tmpl w:val="7DA0CB74"/>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themeColor="text1"/>
        <w:spacing w:val="0"/>
        <w:w w:val="100"/>
        <w:position w:val="0"/>
        <w:sz w:val="18"/>
        <w:szCs w:val="1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6E22D5D"/>
    <w:multiLevelType w:val="hybridMultilevel"/>
    <w:tmpl w:val="93607710"/>
    <w:lvl w:ilvl="0" w:tplc="9C642BE6">
      <w:start w:val="1"/>
      <w:numFmt w:val="upperLetter"/>
      <w:lvlText w:val="%1."/>
      <w:lvlJc w:val="left"/>
      <w:pPr>
        <w:ind w:left="720" w:hanging="360"/>
      </w:pPr>
      <w:rPr>
        <w:rFonts w:eastAsia="Times New Roman"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5EF2858"/>
    <w:multiLevelType w:val="hybridMultilevel"/>
    <w:tmpl w:val="F6107B50"/>
    <w:lvl w:ilvl="0" w:tplc="18664902">
      <w:start w:val="1"/>
      <w:numFmt w:val="lowerLetter"/>
      <w:lvlText w:val="%1."/>
      <w:lvlJc w:val="left"/>
      <w:pPr>
        <w:ind w:left="1424" w:hanging="360"/>
      </w:pPr>
      <w:rPr>
        <w:rFonts w:ascii="Arial MT" w:eastAsia="Arial MT" w:hAnsi="Arial MT" w:cs="Arial MT" w:hint="default"/>
        <w:spacing w:val="-3"/>
        <w:w w:val="100"/>
        <w:sz w:val="22"/>
        <w:szCs w:val="22"/>
        <w:lang w:val="id" w:eastAsia="en-US" w:bidi="ar-SA"/>
      </w:rPr>
    </w:lvl>
    <w:lvl w:ilvl="1" w:tplc="22D0F3C6">
      <w:numFmt w:val="bullet"/>
      <w:lvlText w:val="•"/>
      <w:lvlJc w:val="left"/>
      <w:pPr>
        <w:ind w:left="2263" w:hanging="360"/>
      </w:pPr>
      <w:rPr>
        <w:rFonts w:hint="default"/>
        <w:lang w:val="id" w:eastAsia="en-US" w:bidi="ar-SA"/>
      </w:rPr>
    </w:lvl>
    <w:lvl w:ilvl="2" w:tplc="9D14A07A">
      <w:numFmt w:val="bullet"/>
      <w:lvlText w:val="•"/>
      <w:lvlJc w:val="left"/>
      <w:pPr>
        <w:ind w:left="3106" w:hanging="360"/>
      </w:pPr>
      <w:rPr>
        <w:rFonts w:hint="default"/>
        <w:lang w:val="id" w:eastAsia="en-US" w:bidi="ar-SA"/>
      </w:rPr>
    </w:lvl>
    <w:lvl w:ilvl="3" w:tplc="E8F49F80">
      <w:numFmt w:val="bullet"/>
      <w:lvlText w:val="•"/>
      <w:lvlJc w:val="left"/>
      <w:pPr>
        <w:ind w:left="3949" w:hanging="360"/>
      </w:pPr>
      <w:rPr>
        <w:rFonts w:hint="default"/>
        <w:lang w:val="id" w:eastAsia="en-US" w:bidi="ar-SA"/>
      </w:rPr>
    </w:lvl>
    <w:lvl w:ilvl="4" w:tplc="7340C99A">
      <w:numFmt w:val="bullet"/>
      <w:lvlText w:val="•"/>
      <w:lvlJc w:val="left"/>
      <w:pPr>
        <w:ind w:left="4792" w:hanging="360"/>
      </w:pPr>
      <w:rPr>
        <w:rFonts w:hint="default"/>
        <w:lang w:val="id" w:eastAsia="en-US" w:bidi="ar-SA"/>
      </w:rPr>
    </w:lvl>
    <w:lvl w:ilvl="5" w:tplc="906E329E">
      <w:numFmt w:val="bullet"/>
      <w:lvlText w:val="•"/>
      <w:lvlJc w:val="left"/>
      <w:pPr>
        <w:ind w:left="5635" w:hanging="360"/>
      </w:pPr>
      <w:rPr>
        <w:rFonts w:hint="default"/>
        <w:lang w:val="id" w:eastAsia="en-US" w:bidi="ar-SA"/>
      </w:rPr>
    </w:lvl>
    <w:lvl w:ilvl="6" w:tplc="4092A602">
      <w:numFmt w:val="bullet"/>
      <w:lvlText w:val="•"/>
      <w:lvlJc w:val="left"/>
      <w:pPr>
        <w:ind w:left="6478" w:hanging="360"/>
      </w:pPr>
      <w:rPr>
        <w:rFonts w:hint="default"/>
        <w:lang w:val="id" w:eastAsia="en-US" w:bidi="ar-SA"/>
      </w:rPr>
    </w:lvl>
    <w:lvl w:ilvl="7" w:tplc="0AEC7000">
      <w:numFmt w:val="bullet"/>
      <w:lvlText w:val="•"/>
      <w:lvlJc w:val="left"/>
      <w:pPr>
        <w:ind w:left="7321" w:hanging="360"/>
      </w:pPr>
      <w:rPr>
        <w:rFonts w:hint="default"/>
        <w:lang w:val="id" w:eastAsia="en-US" w:bidi="ar-SA"/>
      </w:rPr>
    </w:lvl>
    <w:lvl w:ilvl="8" w:tplc="4A143A2C">
      <w:numFmt w:val="bullet"/>
      <w:lvlText w:val="•"/>
      <w:lvlJc w:val="left"/>
      <w:pPr>
        <w:ind w:left="8164" w:hanging="360"/>
      </w:pPr>
      <w:rPr>
        <w:rFonts w:hint="default"/>
        <w:lang w:val="id" w:eastAsia="en-US" w:bidi="ar-SA"/>
      </w:rPr>
    </w:lvl>
  </w:abstractNum>
  <w:abstractNum w:abstractNumId="7" w15:restartNumberingAfterBreak="0">
    <w:nsid w:val="50B7378D"/>
    <w:multiLevelType w:val="multilevel"/>
    <w:tmpl w:val="B00EBE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0DA7C59"/>
    <w:multiLevelType w:val="hybridMultilevel"/>
    <w:tmpl w:val="71F642DA"/>
    <w:lvl w:ilvl="0" w:tplc="F48AF6AA">
      <w:start w:val="1"/>
      <w:numFmt w:val="decimal"/>
      <w:lvlText w:val="%1."/>
      <w:lvlJc w:val="left"/>
      <w:pPr>
        <w:ind w:left="484" w:hanging="360"/>
      </w:pPr>
      <w:rPr>
        <w:rFonts w:ascii="Times New Roman" w:eastAsia="Times New Roman" w:hAnsi="Times New Roman" w:cs="Times New Roman" w:hint="default"/>
        <w:b/>
        <w:bCs/>
        <w:spacing w:val="-3"/>
        <w:w w:val="100"/>
        <w:sz w:val="24"/>
        <w:szCs w:val="24"/>
        <w:lang w:val="id" w:eastAsia="en-US" w:bidi="ar-SA"/>
      </w:rPr>
    </w:lvl>
    <w:lvl w:ilvl="1" w:tplc="85BE5DE8">
      <w:numFmt w:val="bullet"/>
      <w:lvlText w:val="•"/>
      <w:lvlJc w:val="left"/>
      <w:pPr>
        <w:ind w:left="1287" w:hanging="360"/>
      </w:pPr>
      <w:rPr>
        <w:rFonts w:hint="default"/>
        <w:lang w:val="id" w:eastAsia="en-US" w:bidi="ar-SA"/>
      </w:rPr>
    </w:lvl>
    <w:lvl w:ilvl="2" w:tplc="05003072">
      <w:numFmt w:val="bullet"/>
      <w:lvlText w:val="•"/>
      <w:lvlJc w:val="left"/>
      <w:pPr>
        <w:ind w:left="2094" w:hanging="360"/>
      </w:pPr>
      <w:rPr>
        <w:rFonts w:hint="default"/>
        <w:lang w:val="id" w:eastAsia="en-US" w:bidi="ar-SA"/>
      </w:rPr>
    </w:lvl>
    <w:lvl w:ilvl="3" w:tplc="0256D75E">
      <w:numFmt w:val="bullet"/>
      <w:lvlText w:val="•"/>
      <w:lvlJc w:val="left"/>
      <w:pPr>
        <w:ind w:left="2901" w:hanging="360"/>
      </w:pPr>
      <w:rPr>
        <w:rFonts w:hint="default"/>
        <w:lang w:val="id" w:eastAsia="en-US" w:bidi="ar-SA"/>
      </w:rPr>
    </w:lvl>
    <w:lvl w:ilvl="4" w:tplc="BAD6376E">
      <w:numFmt w:val="bullet"/>
      <w:lvlText w:val="•"/>
      <w:lvlJc w:val="left"/>
      <w:pPr>
        <w:ind w:left="3708" w:hanging="360"/>
      </w:pPr>
      <w:rPr>
        <w:rFonts w:hint="default"/>
        <w:lang w:val="id" w:eastAsia="en-US" w:bidi="ar-SA"/>
      </w:rPr>
    </w:lvl>
    <w:lvl w:ilvl="5" w:tplc="DD50F554">
      <w:numFmt w:val="bullet"/>
      <w:lvlText w:val="•"/>
      <w:lvlJc w:val="left"/>
      <w:pPr>
        <w:ind w:left="4515" w:hanging="360"/>
      </w:pPr>
      <w:rPr>
        <w:rFonts w:hint="default"/>
        <w:lang w:val="id" w:eastAsia="en-US" w:bidi="ar-SA"/>
      </w:rPr>
    </w:lvl>
    <w:lvl w:ilvl="6" w:tplc="41D88122">
      <w:numFmt w:val="bullet"/>
      <w:lvlText w:val="•"/>
      <w:lvlJc w:val="left"/>
      <w:pPr>
        <w:ind w:left="5322" w:hanging="360"/>
      </w:pPr>
      <w:rPr>
        <w:rFonts w:hint="default"/>
        <w:lang w:val="id" w:eastAsia="en-US" w:bidi="ar-SA"/>
      </w:rPr>
    </w:lvl>
    <w:lvl w:ilvl="7" w:tplc="86D0845E">
      <w:numFmt w:val="bullet"/>
      <w:lvlText w:val="•"/>
      <w:lvlJc w:val="left"/>
      <w:pPr>
        <w:ind w:left="6129" w:hanging="360"/>
      </w:pPr>
      <w:rPr>
        <w:rFonts w:hint="default"/>
        <w:lang w:val="id" w:eastAsia="en-US" w:bidi="ar-SA"/>
      </w:rPr>
    </w:lvl>
    <w:lvl w:ilvl="8" w:tplc="A5C4B906">
      <w:numFmt w:val="bullet"/>
      <w:lvlText w:val="•"/>
      <w:lvlJc w:val="left"/>
      <w:pPr>
        <w:ind w:left="6936" w:hanging="360"/>
      </w:pPr>
      <w:rPr>
        <w:rFonts w:hint="default"/>
        <w:lang w:val="id" w:eastAsia="en-US" w:bidi="ar-SA"/>
      </w:rPr>
    </w:lvl>
  </w:abstractNum>
  <w:abstractNum w:abstractNumId="9" w15:restartNumberingAfterBreak="0">
    <w:nsid w:val="57465DF1"/>
    <w:multiLevelType w:val="multilevel"/>
    <w:tmpl w:val="428C5A6E"/>
    <w:lvl w:ilvl="0">
      <w:start w:val="1"/>
      <w:numFmt w:val="decimal"/>
      <w:lvlText w:val="%1."/>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18"/>
        <w:szCs w:val="1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E7F0281"/>
    <w:multiLevelType w:val="hybridMultilevel"/>
    <w:tmpl w:val="D1621A3E"/>
    <w:lvl w:ilvl="0" w:tplc="92404FA4">
      <w:start w:val="1"/>
      <w:numFmt w:val="lowerLetter"/>
      <w:lvlText w:val="%1."/>
      <w:lvlJc w:val="left"/>
      <w:pPr>
        <w:ind w:left="380" w:hanging="360"/>
      </w:pPr>
      <w:rPr>
        <w:rFonts w:hint="default"/>
        <w:color w:val="000000"/>
      </w:rPr>
    </w:lvl>
    <w:lvl w:ilvl="1" w:tplc="04210019" w:tentative="1">
      <w:start w:val="1"/>
      <w:numFmt w:val="lowerLetter"/>
      <w:lvlText w:val="%2."/>
      <w:lvlJc w:val="left"/>
      <w:pPr>
        <w:ind w:left="1100" w:hanging="360"/>
      </w:pPr>
    </w:lvl>
    <w:lvl w:ilvl="2" w:tplc="0421001B" w:tentative="1">
      <w:start w:val="1"/>
      <w:numFmt w:val="lowerRoman"/>
      <w:lvlText w:val="%3."/>
      <w:lvlJc w:val="right"/>
      <w:pPr>
        <w:ind w:left="1820" w:hanging="180"/>
      </w:pPr>
    </w:lvl>
    <w:lvl w:ilvl="3" w:tplc="0421000F" w:tentative="1">
      <w:start w:val="1"/>
      <w:numFmt w:val="decimal"/>
      <w:lvlText w:val="%4."/>
      <w:lvlJc w:val="left"/>
      <w:pPr>
        <w:ind w:left="2540" w:hanging="360"/>
      </w:pPr>
    </w:lvl>
    <w:lvl w:ilvl="4" w:tplc="04210019" w:tentative="1">
      <w:start w:val="1"/>
      <w:numFmt w:val="lowerLetter"/>
      <w:lvlText w:val="%5."/>
      <w:lvlJc w:val="left"/>
      <w:pPr>
        <w:ind w:left="3260" w:hanging="360"/>
      </w:pPr>
    </w:lvl>
    <w:lvl w:ilvl="5" w:tplc="0421001B" w:tentative="1">
      <w:start w:val="1"/>
      <w:numFmt w:val="lowerRoman"/>
      <w:lvlText w:val="%6."/>
      <w:lvlJc w:val="right"/>
      <w:pPr>
        <w:ind w:left="3980" w:hanging="180"/>
      </w:pPr>
    </w:lvl>
    <w:lvl w:ilvl="6" w:tplc="0421000F" w:tentative="1">
      <w:start w:val="1"/>
      <w:numFmt w:val="decimal"/>
      <w:lvlText w:val="%7."/>
      <w:lvlJc w:val="left"/>
      <w:pPr>
        <w:ind w:left="4700" w:hanging="360"/>
      </w:pPr>
    </w:lvl>
    <w:lvl w:ilvl="7" w:tplc="04210019" w:tentative="1">
      <w:start w:val="1"/>
      <w:numFmt w:val="lowerLetter"/>
      <w:lvlText w:val="%8."/>
      <w:lvlJc w:val="left"/>
      <w:pPr>
        <w:ind w:left="5420" w:hanging="360"/>
      </w:pPr>
    </w:lvl>
    <w:lvl w:ilvl="8" w:tplc="0421001B" w:tentative="1">
      <w:start w:val="1"/>
      <w:numFmt w:val="lowerRoman"/>
      <w:lvlText w:val="%9."/>
      <w:lvlJc w:val="right"/>
      <w:pPr>
        <w:ind w:left="6140" w:hanging="180"/>
      </w:pPr>
    </w:lvl>
  </w:abstractNum>
  <w:abstractNum w:abstractNumId="11" w15:restartNumberingAfterBreak="0">
    <w:nsid w:val="6CDB67E1"/>
    <w:multiLevelType w:val="multilevel"/>
    <w:tmpl w:val="EF6C89BA"/>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7F0C4D20"/>
    <w:multiLevelType w:val="hybridMultilevel"/>
    <w:tmpl w:val="0F70916A"/>
    <w:lvl w:ilvl="0" w:tplc="FD1A5D92">
      <w:start w:val="1"/>
      <w:numFmt w:val="decimal"/>
      <w:lvlText w:val="%1."/>
      <w:lvlJc w:val="left"/>
      <w:pPr>
        <w:ind w:left="544" w:hanging="425"/>
      </w:pPr>
      <w:rPr>
        <w:rFonts w:ascii="Times New Roman" w:eastAsia="Times New Roman" w:hAnsi="Times New Roman" w:cs="Times New Roman" w:hint="default"/>
        <w:spacing w:val="-3"/>
        <w:w w:val="100"/>
        <w:sz w:val="24"/>
        <w:szCs w:val="24"/>
        <w:lang w:val="id" w:eastAsia="en-US" w:bidi="ar-SA"/>
      </w:rPr>
    </w:lvl>
    <w:lvl w:ilvl="1" w:tplc="0F5C828E">
      <w:start w:val="1"/>
      <w:numFmt w:val="decimal"/>
      <w:lvlText w:val="%2."/>
      <w:lvlJc w:val="left"/>
      <w:pPr>
        <w:ind w:left="961" w:hanging="360"/>
        <w:jc w:val="right"/>
      </w:pPr>
      <w:rPr>
        <w:rFonts w:ascii="Times New Roman" w:eastAsia="Times New Roman" w:hAnsi="Times New Roman" w:cs="Times New Roman" w:hint="default"/>
        <w:spacing w:val="-3"/>
        <w:w w:val="100"/>
        <w:sz w:val="24"/>
        <w:szCs w:val="24"/>
        <w:lang w:val="id" w:eastAsia="en-US" w:bidi="ar-SA"/>
      </w:rPr>
    </w:lvl>
    <w:lvl w:ilvl="2" w:tplc="F7DA135C">
      <w:start w:val="1"/>
      <w:numFmt w:val="decimal"/>
      <w:lvlText w:val="%3."/>
      <w:lvlJc w:val="left"/>
      <w:pPr>
        <w:ind w:left="961" w:hanging="360"/>
      </w:pPr>
      <w:rPr>
        <w:rFonts w:ascii="Times New Roman" w:eastAsia="Times New Roman" w:hAnsi="Times New Roman" w:cs="Times New Roman" w:hint="default"/>
        <w:spacing w:val="-3"/>
        <w:w w:val="100"/>
        <w:sz w:val="24"/>
        <w:szCs w:val="24"/>
        <w:lang w:val="id" w:eastAsia="en-US" w:bidi="ar-SA"/>
      </w:rPr>
    </w:lvl>
    <w:lvl w:ilvl="3" w:tplc="13667DEA">
      <w:start w:val="1"/>
      <w:numFmt w:val="upperLetter"/>
      <w:lvlText w:val="%4."/>
      <w:lvlJc w:val="left"/>
      <w:pPr>
        <w:ind w:left="889" w:hanging="296"/>
      </w:pPr>
      <w:rPr>
        <w:rFonts w:hint="default"/>
        <w:i/>
        <w:iCs/>
        <w:w w:val="98"/>
        <w:lang w:val="id" w:eastAsia="en-US" w:bidi="ar-SA"/>
      </w:rPr>
    </w:lvl>
    <w:lvl w:ilvl="4" w:tplc="F9D895C0">
      <w:start w:val="1"/>
      <w:numFmt w:val="decimal"/>
      <w:lvlText w:val="%5."/>
      <w:lvlJc w:val="left"/>
      <w:pPr>
        <w:ind w:left="1081" w:hanging="240"/>
      </w:pPr>
      <w:rPr>
        <w:rFonts w:hint="default"/>
        <w:w w:val="99"/>
        <w:lang w:val="id" w:eastAsia="en-US" w:bidi="ar-SA"/>
      </w:rPr>
    </w:lvl>
    <w:lvl w:ilvl="5" w:tplc="7DF0F7B4">
      <w:numFmt w:val="bullet"/>
      <w:lvlText w:val="•"/>
      <w:lvlJc w:val="left"/>
      <w:pPr>
        <w:ind w:left="3585" w:hanging="240"/>
      </w:pPr>
      <w:rPr>
        <w:rFonts w:hint="default"/>
        <w:lang w:val="id" w:eastAsia="en-US" w:bidi="ar-SA"/>
      </w:rPr>
    </w:lvl>
    <w:lvl w:ilvl="6" w:tplc="357E880E">
      <w:numFmt w:val="bullet"/>
      <w:lvlText w:val="•"/>
      <w:lvlJc w:val="left"/>
      <w:pPr>
        <w:ind w:left="4838" w:hanging="240"/>
      </w:pPr>
      <w:rPr>
        <w:rFonts w:hint="default"/>
        <w:lang w:val="id" w:eastAsia="en-US" w:bidi="ar-SA"/>
      </w:rPr>
    </w:lvl>
    <w:lvl w:ilvl="7" w:tplc="16D44020">
      <w:numFmt w:val="bullet"/>
      <w:lvlText w:val="•"/>
      <w:lvlJc w:val="left"/>
      <w:pPr>
        <w:ind w:left="6091" w:hanging="240"/>
      </w:pPr>
      <w:rPr>
        <w:rFonts w:hint="default"/>
        <w:lang w:val="id" w:eastAsia="en-US" w:bidi="ar-SA"/>
      </w:rPr>
    </w:lvl>
    <w:lvl w:ilvl="8" w:tplc="7BB43D66">
      <w:numFmt w:val="bullet"/>
      <w:lvlText w:val="•"/>
      <w:lvlJc w:val="left"/>
      <w:pPr>
        <w:ind w:left="7344" w:hanging="240"/>
      </w:pPr>
      <w:rPr>
        <w:rFonts w:hint="default"/>
        <w:lang w:val="id" w:eastAsia="en-US" w:bidi="ar-SA"/>
      </w:rPr>
    </w:lvl>
  </w:abstractNum>
  <w:num w:numId="1">
    <w:abstractNumId w:val="1"/>
  </w:num>
  <w:num w:numId="2">
    <w:abstractNumId w:val="8"/>
  </w:num>
  <w:num w:numId="3">
    <w:abstractNumId w:val="6"/>
  </w:num>
  <w:num w:numId="4">
    <w:abstractNumId w:val="0"/>
  </w:num>
  <w:num w:numId="5">
    <w:abstractNumId w:val="12"/>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9"/>
    <w:lvlOverride w:ilvl="0">
      <w:startOverride w:val="1"/>
    </w:lvlOverride>
    <w:lvlOverride w:ilvl="1"/>
    <w:lvlOverride w:ilvl="2"/>
    <w:lvlOverride w:ilvl="3"/>
    <w:lvlOverride w:ilvl="4"/>
    <w:lvlOverride w:ilvl="5"/>
    <w:lvlOverride w:ilvl="6"/>
    <w:lvlOverride w:ilvl="7"/>
    <w:lvlOverride w:ilvl="8"/>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11"/>
    <w:lvlOverride w:ilvl="0">
      <w:startOverride w:val="1"/>
    </w:lvlOverride>
    <w:lvlOverride w:ilvl="1"/>
    <w:lvlOverride w:ilvl="2"/>
    <w:lvlOverride w:ilvl="3"/>
    <w:lvlOverride w:ilvl="4"/>
    <w:lvlOverride w:ilvl="5"/>
    <w:lvlOverride w:ilvl="6"/>
    <w:lvlOverride w:ilvl="7"/>
    <w:lvlOverride w:ilvl="8"/>
  </w:num>
  <w:num w:numId="10">
    <w:abstractNumId w:val="2"/>
  </w:num>
  <w:num w:numId="11">
    <w:abstractNumId w:val="10"/>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2C1"/>
    <w:rsid w:val="000528A0"/>
    <w:rsid w:val="000B57D5"/>
    <w:rsid w:val="00142020"/>
    <w:rsid w:val="00144EAA"/>
    <w:rsid w:val="00160CCD"/>
    <w:rsid w:val="00180EC0"/>
    <w:rsid w:val="001C555E"/>
    <w:rsid w:val="001C62C1"/>
    <w:rsid w:val="001E1D3C"/>
    <w:rsid w:val="001E7824"/>
    <w:rsid w:val="0027004A"/>
    <w:rsid w:val="0027702E"/>
    <w:rsid w:val="002A71B5"/>
    <w:rsid w:val="002E5336"/>
    <w:rsid w:val="002F7B72"/>
    <w:rsid w:val="00306EF5"/>
    <w:rsid w:val="003129AE"/>
    <w:rsid w:val="003528E5"/>
    <w:rsid w:val="00361BF4"/>
    <w:rsid w:val="003A1FE0"/>
    <w:rsid w:val="003A72AE"/>
    <w:rsid w:val="003D7804"/>
    <w:rsid w:val="00401551"/>
    <w:rsid w:val="00412293"/>
    <w:rsid w:val="00427C81"/>
    <w:rsid w:val="00437FEB"/>
    <w:rsid w:val="004777A9"/>
    <w:rsid w:val="004A6D25"/>
    <w:rsid w:val="005264F8"/>
    <w:rsid w:val="005C3EF1"/>
    <w:rsid w:val="005D2ACC"/>
    <w:rsid w:val="005F48FD"/>
    <w:rsid w:val="00606628"/>
    <w:rsid w:val="006670E3"/>
    <w:rsid w:val="0067316C"/>
    <w:rsid w:val="00692AB4"/>
    <w:rsid w:val="007D290D"/>
    <w:rsid w:val="008849AB"/>
    <w:rsid w:val="008C02FF"/>
    <w:rsid w:val="008E2A15"/>
    <w:rsid w:val="008E5A5F"/>
    <w:rsid w:val="008F491C"/>
    <w:rsid w:val="008F5CDD"/>
    <w:rsid w:val="00977060"/>
    <w:rsid w:val="009A7D92"/>
    <w:rsid w:val="009F0300"/>
    <w:rsid w:val="00A94CEA"/>
    <w:rsid w:val="00AB0D0B"/>
    <w:rsid w:val="00AB46D3"/>
    <w:rsid w:val="00AC6C1E"/>
    <w:rsid w:val="00AE7DC7"/>
    <w:rsid w:val="00B42001"/>
    <w:rsid w:val="00C6110F"/>
    <w:rsid w:val="00DF5DBA"/>
    <w:rsid w:val="00E03B46"/>
    <w:rsid w:val="00E20D1E"/>
    <w:rsid w:val="00E22220"/>
    <w:rsid w:val="00E335F5"/>
    <w:rsid w:val="00E4285E"/>
    <w:rsid w:val="00E83626"/>
    <w:rsid w:val="00E949C1"/>
    <w:rsid w:val="00FA6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A24B7"/>
  <w15:docId w15:val="{98742687-613E-4977-849D-31BB0BDE4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8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27C81"/>
    <w:rPr>
      <w:color w:val="0000FF" w:themeColor="hyperlink"/>
      <w:u w:val="single"/>
    </w:rPr>
  </w:style>
  <w:style w:type="character" w:customStyle="1" w:styleId="UnresolvedMention">
    <w:name w:val="Unresolved Mention"/>
    <w:basedOn w:val="DefaultParagraphFont"/>
    <w:uiPriority w:val="99"/>
    <w:semiHidden/>
    <w:unhideWhenUsed/>
    <w:rsid w:val="00427C81"/>
    <w:rPr>
      <w:color w:val="605E5C"/>
      <w:shd w:val="clear" w:color="auto" w:fill="E1DFDD"/>
    </w:rPr>
  </w:style>
  <w:style w:type="paragraph" w:styleId="Header">
    <w:name w:val="header"/>
    <w:basedOn w:val="Normal"/>
    <w:link w:val="HeaderChar"/>
    <w:uiPriority w:val="99"/>
    <w:unhideWhenUsed/>
    <w:rsid w:val="009F0300"/>
    <w:pPr>
      <w:tabs>
        <w:tab w:val="center" w:pos="4680"/>
        <w:tab w:val="right" w:pos="9360"/>
      </w:tabs>
    </w:pPr>
  </w:style>
  <w:style w:type="character" w:customStyle="1" w:styleId="HeaderChar">
    <w:name w:val="Header Char"/>
    <w:basedOn w:val="DefaultParagraphFont"/>
    <w:link w:val="Header"/>
    <w:uiPriority w:val="99"/>
    <w:rsid w:val="009F0300"/>
    <w:rPr>
      <w:rFonts w:ascii="Times New Roman" w:eastAsia="Times New Roman" w:hAnsi="Times New Roman" w:cs="Times New Roman"/>
      <w:lang w:val="id"/>
    </w:rPr>
  </w:style>
  <w:style w:type="paragraph" w:styleId="Footer">
    <w:name w:val="footer"/>
    <w:basedOn w:val="Normal"/>
    <w:link w:val="FooterChar"/>
    <w:uiPriority w:val="99"/>
    <w:unhideWhenUsed/>
    <w:rsid w:val="009F0300"/>
    <w:pPr>
      <w:tabs>
        <w:tab w:val="center" w:pos="4680"/>
        <w:tab w:val="right" w:pos="9360"/>
      </w:tabs>
    </w:pPr>
  </w:style>
  <w:style w:type="character" w:customStyle="1" w:styleId="FooterChar">
    <w:name w:val="Footer Char"/>
    <w:basedOn w:val="DefaultParagraphFont"/>
    <w:link w:val="Footer"/>
    <w:uiPriority w:val="99"/>
    <w:rsid w:val="009F0300"/>
    <w:rPr>
      <w:rFonts w:ascii="Times New Roman" w:eastAsia="Times New Roman" w:hAnsi="Times New Roman" w:cs="Times New Roman"/>
      <w:lang w:val="id"/>
    </w:rPr>
  </w:style>
  <w:style w:type="table" w:styleId="TableGrid">
    <w:name w:val="Table Grid"/>
    <w:basedOn w:val="TableNormal"/>
    <w:uiPriority w:val="39"/>
    <w:rsid w:val="0027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_"/>
    <w:basedOn w:val="DefaultParagraphFont"/>
    <w:link w:val="Bodytext10"/>
    <w:locked/>
    <w:rsid w:val="008C02FF"/>
    <w:rPr>
      <w:sz w:val="18"/>
      <w:szCs w:val="18"/>
      <w:shd w:val="clear" w:color="auto" w:fill="FFFFFF"/>
    </w:rPr>
  </w:style>
  <w:style w:type="paragraph" w:customStyle="1" w:styleId="Bodytext10">
    <w:name w:val="Body text|1"/>
    <w:basedOn w:val="Normal"/>
    <w:link w:val="Bodytext1"/>
    <w:rsid w:val="008C02FF"/>
    <w:pPr>
      <w:shd w:val="clear" w:color="auto" w:fill="FFFFFF"/>
      <w:autoSpaceDE/>
      <w:autoSpaceDN/>
      <w:spacing w:after="100" w:line="256" w:lineRule="auto"/>
      <w:ind w:firstLine="20"/>
    </w:pPr>
    <w:rPr>
      <w:rFonts w:asciiTheme="minorHAnsi" w:eastAsiaTheme="minorHAnsi" w:hAnsiTheme="minorHAnsi" w:cstheme="minorBid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473752">
      <w:bodyDiv w:val="1"/>
      <w:marLeft w:val="0"/>
      <w:marRight w:val="0"/>
      <w:marTop w:val="0"/>
      <w:marBottom w:val="0"/>
      <w:divBdr>
        <w:top w:val="none" w:sz="0" w:space="0" w:color="auto"/>
        <w:left w:val="none" w:sz="0" w:space="0" w:color="auto"/>
        <w:bottom w:val="none" w:sz="0" w:space="0" w:color="auto"/>
        <w:right w:val="none" w:sz="0" w:space="0" w:color="auto"/>
      </w:divBdr>
    </w:div>
    <w:div w:id="862742025">
      <w:bodyDiv w:val="1"/>
      <w:marLeft w:val="0"/>
      <w:marRight w:val="0"/>
      <w:marTop w:val="0"/>
      <w:marBottom w:val="0"/>
      <w:divBdr>
        <w:top w:val="none" w:sz="0" w:space="0" w:color="auto"/>
        <w:left w:val="none" w:sz="0" w:space="0" w:color="auto"/>
        <w:bottom w:val="none" w:sz="0" w:space="0" w:color="auto"/>
        <w:right w:val="none" w:sz="0" w:space="0" w:color="auto"/>
      </w:divBdr>
    </w:div>
    <w:div w:id="1107655997">
      <w:bodyDiv w:val="1"/>
      <w:marLeft w:val="0"/>
      <w:marRight w:val="0"/>
      <w:marTop w:val="0"/>
      <w:marBottom w:val="0"/>
      <w:divBdr>
        <w:top w:val="none" w:sz="0" w:space="0" w:color="auto"/>
        <w:left w:val="none" w:sz="0" w:space="0" w:color="auto"/>
        <w:bottom w:val="none" w:sz="0" w:space="0" w:color="auto"/>
        <w:right w:val="none" w:sz="0" w:space="0" w:color="auto"/>
      </w:divBdr>
    </w:div>
    <w:div w:id="1572545976">
      <w:bodyDiv w:val="1"/>
      <w:marLeft w:val="0"/>
      <w:marRight w:val="0"/>
      <w:marTop w:val="0"/>
      <w:marBottom w:val="0"/>
      <w:divBdr>
        <w:top w:val="none" w:sz="0" w:space="0" w:color="auto"/>
        <w:left w:val="none" w:sz="0" w:space="0" w:color="auto"/>
        <w:bottom w:val="none" w:sz="0" w:space="0" w:color="auto"/>
        <w:right w:val="none" w:sz="0" w:space="0" w:color="auto"/>
      </w:divBdr>
    </w:div>
    <w:div w:id="1826045091">
      <w:bodyDiv w:val="1"/>
      <w:marLeft w:val="0"/>
      <w:marRight w:val="0"/>
      <w:marTop w:val="0"/>
      <w:marBottom w:val="0"/>
      <w:divBdr>
        <w:top w:val="none" w:sz="0" w:space="0" w:color="auto"/>
        <w:left w:val="none" w:sz="0" w:space="0" w:color="auto"/>
        <w:bottom w:val="none" w:sz="0" w:space="0" w:color="auto"/>
        <w:right w:val="none" w:sz="0" w:space="0" w:color="auto"/>
      </w:divBdr>
    </w:div>
    <w:div w:id="1955359537">
      <w:bodyDiv w:val="1"/>
      <w:marLeft w:val="0"/>
      <w:marRight w:val="0"/>
      <w:marTop w:val="0"/>
      <w:marBottom w:val="0"/>
      <w:divBdr>
        <w:top w:val="none" w:sz="0" w:space="0" w:color="auto"/>
        <w:left w:val="none" w:sz="0" w:space="0" w:color="auto"/>
        <w:bottom w:val="none" w:sz="0" w:space="0" w:color="auto"/>
        <w:right w:val="none" w:sz="0" w:space="0" w:color="auto"/>
      </w:divBdr>
    </w:div>
    <w:div w:id="2072195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olihinaxl@gmail.com"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rnal.id/id/blog/2018-7-strategi-pemasaran-dengan-budget-rendah-melalui-sosial-media/"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jurnal.id/id/blog/2018-7-strategi-pemasaran-dengan-budget-rendah-melalui-sosial-media/" TargetMode="External"/><Relationship Id="rId4" Type="http://schemas.openxmlformats.org/officeDocument/2006/relationships/settings" Target="settings.xml"/><Relationship Id="rId9" Type="http://schemas.openxmlformats.org/officeDocument/2006/relationships/hyperlink" Target="mailto:danuzakiazhar@gmail.com2" TargetMode="External"/><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67049-218B-420B-B6F4-98BDA313B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8</Pages>
  <Words>2615</Words>
  <Characters>14911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solihin.mulder@gmail.com</dc:creator>
  <cp:lastModifiedBy>Windows User</cp:lastModifiedBy>
  <cp:revision>10</cp:revision>
  <dcterms:created xsi:type="dcterms:W3CDTF">2021-12-30T02:40:00Z</dcterms:created>
  <dcterms:modified xsi:type="dcterms:W3CDTF">2021-12-30T07:44:00Z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2021-10-19T00:00:00Z</vt:filetime>
  </property>
  <property fmtid="{D5CDD505-2E9C-101B-9397-08002B2CF9AE}" pid="3" name="Creator">
    <vt:lpwstr>WPS Office Community</vt:lpwstr>
  </property>
  <property fmtid="{D5CDD505-2E9C-101B-9397-08002B2CF9AE}" pid="4" name="LastSaved">
    <vt:filetime>2021-12-28T00:00:00Z</vt:filetime>
  </property>
</Properties>
</file>